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BD1A9E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BD1A9E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BD1A9E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BD1A9E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BD1A9E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BD1A9E" w:rsidRDefault="00BF5AF6" w:rsidP="00BF5AF6">
      <w:pPr>
        <w:pStyle w:val="a3"/>
        <w:spacing w:line="276" w:lineRule="auto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BD1A9E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BD1A9E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BD1A9E" w:rsidRDefault="00BF5AF6" w:rsidP="00BF5AF6">
      <w:pPr>
        <w:rPr>
          <w:lang w:eastAsia="ar-SA"/>
        </w:rPr>
      </w:pPr>
    </w:p>
    <w:p w:rsidR="00BF5AF6" w:rsidRPr="00BD1A9E" w:rsidRDefault="00BF5AF6" w:rsidP="00BF5AF6">
      <w:pPr>
        <w:rPr>
          <w:lang w:eastAsia="ar-SA"/>
        </w:rPr>
      </w:pPr>
    </w:p>
    <w:p w:rsidR="00BF5AF6" w:rsidRPr="00BD1A9E" w:rsidRDefault="00BF5AF6" w:rsidP="00BF5AF6">
      <w:pPr>
        <w:rPr>
          <w:lang w:eastAsia="ar-SA"/>
        </w:rPr>
      </w:pPr>
    </w:p>
    <w:p w:rsidR="00BF5AF6" w:rsidRPr="00BD1A9E" w:rsidRDefault="00BF5AF6" w:rsidP="00BF5AF6">
      <w:pPr>
        <w:rPr>
          <w:lang w:eastAsia="ar-SA"/>
        </w:rPr>
      </w:pPr>
    </w:p>
    <w:p w:rsidR="00BF5AF6" w:rsidRPr="00BD1A9E" w:rsidRDefault="00BF5AF6" w:rsidP="00BF5AF6">
      <w:pPr>
        <w:rPr>
          <w:lang w:eastAsia="ar-SA"/>
        </w:rPr>
      </w:pPr>
    </w:p>
    <w:p w:rsidR="00BF5AF6" w:rsidRPr="00BD1A9E" w:rsidRDefault="00BF5AF6" w:rsidP="00BF5AF6">
      <w:pPr>
        <w:rPr>
          <w:lang w:eastAsia="ar-SA"/>
        </w:rPr>
      </w:pPr>
    </w:p>
    <w:p w:rsidR="00BF5AF6" w:rsidRPr="00BD1A9E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BD1A9E" w:rsidRDefault="00BF5AF6" w:rsidP="00BF5AF6">
      <w:pPr>
        <w:tabs>
          <w:tab w:val="left" w:pos="5535"/>
        </w:tabs>
        <w:spacing w:line="276" w:lineRule="auto"/>
        <w:jc w:val="both"/>
        <w:rPr>
          <w:sz w:val="28"/>
          <w:szCs w:val="28"/>
          <w:lang w:eastAsia="ar-SA"/>
        </w:rPr>
      </w:pPr>
    </w:p>
    <w:p w:rsidR="00BF5AF6" w:rsidRPr="00BD1A9E" w:rsidRDefault="00BF5AF6" w:rsidP="00BF5AF6">
      <w:pPr>
        <w:spacing w:line="276" w:lineRule="auto"/>
        <w:ind w:left="-426" w:firstLine="426"/>
        <w:jc w:val="both"/>
        <w:rPr>
          <w:sz w:val="28"/>
          <w:szCs w:val="28"/>
          <w:lang w:eastAsia="ar-SA"/>
        </w:rPr>
      </w:pPr>
    </w:p>
    <w:p w:rsidR="00BF5AF6" w:rsidRPr="00BD1A9E" w:rsidRDefault="00CA0134" w:rsidP="00D7410E">
      <w:pPr>
        <w:pStyle w:val="a3"/>
        <w:spacing w:line="276" w:lineRule="auto"/>
        <w:ind w:left="0"/>
        <w:rPr>
          <w:rFonts w:ascii="Times New Roman" w:hAnsi="Times New Roman"/>
          <w:bCs/>
          <w:szCs w:val="28"/>
          <w:lang w:val="ru-RU"/>
        </w:rPr>
      </w:pPr>
      <w:r w:rsidRPr="00BD1A9E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BD1A9E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BD1A9E" w:rsidRDefault="002958C2" w:rsidP="003D107D">
      <w:pPr>
        <w:jc w:val="center"/>
        <w:rPr>
          <w:lang w:eastAsia="ar-SA"/>
        </w:rPr>
      </w:pPr>
      <w:r w:rsidRPr="00BD1A9E">
        <w:rPr>
          <w:b/>
          <w:bCs/>
          <w:szCs w:val="28"/>
        </w:rPr>
        <w:t>«</w:t>
      </w:r>
      <w:r w:rsidR="003D107D" w:rsidRPr="00BD1A9E">
        <w:rPr>
          <w:b/>
          <w:bCs/>
          <w:sz w:val="28"/>
          <w:szCs w:val="28"/>
        </w:rPr>
        <w:t>Толкование Корана (</w:t>
      </w:r>
      <w:proofErr w:type="spellStart"/>
      <w:r w:rsidR="003D107D" w:rsidRPr="00BD1A9E">
        <w:rPr>
          <w:b/>
          <w:bCs/>
          <w:sz w:val="28"/>
          <w:szCs w:val="28"/>
        </w:rPr>
        <w:t>тафсир</w:t>
      </w:r>
      <w:proofErr w:type="spellEnd"/>
      <w:r w:rsidR="003D107D" w:rsidRPr="00BD1A9E">
        <w:rPr>
          <w:b/>
          <w:bCs/>
          <w:sz w:val="28"/>
          <w:szCs w:val="28"/>
        </w:rPr>
        <w:t>)</w:t>
      </w:r>
      <w:r w:rsidR="00032535" w:rsidRPr="00BD1A9E">
        <w:rPr>
          <w:b/>
          <w:bCs/>
          <w:sz w:val="28"/>
          <w:szCs w:val="28"/>
        </w:rPr>
        <w:t>»</w:t>
      </w:r>
    </w:p>
    <w:p w:rsidR="00061E15" w:rsidRPr="00BD1A9E" w:rsidRDefault="00061E15" w:rsidP="00061E15">
      <w:pPr>
        <w:jc w:val="center"/>
        <w:rPr>
          <w:sz w:val="28"/>
          <w:szCs w:val="28"/>
        </w:rPr>
      </w:pPr>
      <w:r w:rsidRPr="00BD1A9E">
        <w:rPr>
          <w:bCs/>
          <w:sz w:val="28"/>
          <w:szCs w:val="28"/>
        </w:rPr>
        <w:t>Направление «</w:t>
      </w:r>
      <w:r w:rsidRPr="00BD1A9E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BD1A9E" w:rsidRDefault="00061E15" w:rsidP="00230CBF">
      <w:pPr>
        <w:spacing w:line="276" w:lineRule="auto"/>
        <w:jc w:val="center"/>
        <w:rPr>
          <w:sz w:val="28"/>
          <w:szCs w:val="28"/>
        </w:rPr>
      </w:pPr>
      <w:r w:rsidRPr="00BD1A9E">
        <w:rPr>
          <w:sz w:val="28"/>
          <w:szCs w:val="28"/>
        </w:rPr>
        <w:t>Профиль «</w:t>
      </w:r>
      <w:r w:rsidR="00230CBF" w:rsidRPr="00BD1A9E">
        <w:rPr>
          <w:sz w:val="28"/>
          <w:szCs w:val="28"/>
        </w:rPr>
        <w:t>Исламские науки и воспитание, арабский язык</w:t>
      </w:r>
      <w:r w:rsidRPr="00BD1A9E">
        <w:rPr>
          <w:sz w:val="28"/>
          <w:szCs w:val="28"/>
        </w:rPr>
        <w:t>»</w:t>
      </w:r>
    </w:p>
    <w:p w:rsidR="00BF5AF6" w:rsidRPr="00BD1A9E" w:rsidRDefault="00AE1951" w:rsidP="00AE1951">
      <w:pPr>
        <w:jc w:val="center"/>
        <w:rPr>
          <w:b/>
          <w:bCs/>
          <w:sz w:val="28"/>
          <w:szCs w:val="28"/>
          <w:lang w:eastAsia="ar-SA"/>
        </w:rPr>
      </w:pPr>
      <w:r w:rsidRPr="00BD1A9E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BD1A9E" w:rsidRDefault="00D81FD9" w:rsidP="00AE1951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BD1A9E" w:rsidRDefault="00BF5AF6" w:rsidP="00BF5AF6">
      <w:pPr>
        <w:rPr>
          <w:lang w:eastAsia="ar-SA"/>
        </w:rPr>
      </w:pPr>
    </w:p>
    <w:p w:rsidR="00BF5AF6" w:rsidRPr="00BD1A9E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BD1A9E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BD1A9E" w:rsidRDefault="00BF5AF6" w:rsidP="008D7D7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Pr="00BD1A9E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Pr="00BD1A9E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>Составитель ________________________</w:t>
      </w:r>
    </w:p>
    <w:p w:rsidR="00A27E08" w:rsidRPr="00BD1A9E" w:rsidRDefault="00061E15" w:rsidP="00061E1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i/>
          <w:iCs/>
          <w:sz w:val="22"/>
          <w:szCs w:val="22"/>
        </w:rPr>
      </w:pPr>
      <w:r w:rsidRPr="00BD1A9E">
        <w:rPr>
          <w:i/>
          <w:iCs/>
          <w:sz w:val="22"/>
          <w:szCs w:val="22"/>
        </w:rPr>
        <w:t>ФИО, должность, ученая степень</w:t>
      </w:r>
    </w:p>
    <w:p w:rsidR="00BF5AF6" w:rsidRPr="00BD1A9E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BD1A9E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BD1A9E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BD1A9E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BD1A9E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BD1A9E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BD1A9E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BD1A9E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>________________</w:t>
      </w:r>
    </w:p>
    <w:p w:rsidR="008D7D75" w:rsidRPr="00BD1A9E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Cs/>
          <w:i/>
          <w:iCs/>
          <w:sz w:val="22"/>
          <w:szCs w:val="22"/>
        </w:rPr>
      </w:pPr>
      <w:r w:rsidRPr="00BD1A9E">
        <w:rPr>
          <w:bCs/>
          <w:i/>
          <w:iCs/>
          <w:sz w:val="22"/>
          <w:szCs w:val="22"/>
        </w:rPr>
        <w:t>город</w:t>
      </w:r>
      <w:r w:rsidR="00A27E08" w:rsidRPr="00BD1A9E">
        <w:rPr>
          <w:bCs/>
          <w:i/>
          <w:iCs/>
          <w:sz w:val="22"/>
          <w:szCs w:val="22"/>
        </w:rPr>
        <w:t>,</w:t>
      </w:r>
      <w:r w:rsidRPr="00BD1A9E">
        <w:rPr>
          <w:bCs/>
          <w:i/>
          <w:iCs/>
          <w:sz w:val="22"/>
          <w:szCs w:val="22"/>
        </w:rPr>
        <w:t xml:space="preserve"> год</w:t>
      </w:r>
    </w:p>
    <w:p w:rsidR="00BF5AF6" w:rsidRPr="00BD1A9E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  <w:u w:val="single"/>
        </w:rPr>
      </w:pPr>
      <w:r w:rsidRPr="00BD1A9E">
        <w:rPr>
          <w:b/>
          <w:sz w:val="28"/>
          <w:szCs w:val="28"/>
        </w:rPr>
        <w:br w:type="page"/>
      </w:r>
    </w:p>
    <w:p w:rsidR="000720D2" w:rsidRPr="00BD1A9E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D1A9E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BD1A9E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D1A9E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BD1A9E">
        <w:rPr>
          <w:rFonts w:eastAsia="Calibri"/>
          <w:b/>
          <w:sz w:val="28"/>
          <w:szCs w:val="28"/>
          <w:lang w:eastAsia="en-US"/>
        </w:rPr>
        <w:t>Наи</w:t>
      </w:r>
      <w:r w:rsidR="00A1443E" w:rsidRPr="00BD1A9E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BD1A9E" w:rsidRDefault="00BF5AF6" w:rsidP="00A1443E">
      <w:pPr>
        <w:spacing w:line="276" w:lineRule="auto"/>
        <w:ind w:left="-426" w:firstLine="426"/>
        <w:jc w:val="both"/>
        <w:rPr>
          <w:sz w:val="28"/>
          <w:szCs w:val="28"/>
        </w:rPr>
      </w:pPr>
      <w:r w:rsidRPr="00BD1A9E">
        <w:rPr>
          <w:bCs/>
          <w:sz w:val="28"/>
          <w:szCs w:val="28"/>
        </w:rPr>
        <w:t>Направление – «</w:t>
      </w:r>
      <w:r w:rsidRPr="00BD1A9E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BD1A9E" w:rsidRDefault="00BF5AF6" w:rsidP="00230CBF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  <w:u w:val="single"/>
        </w:rPr>
      </w:pPr>
      <w:r w:rsidRPr="00BD1A9E">
        <w:rPr>
          <w:bCs/>
          <w:sz w:val="28"/>
          <w:szCs w:val="28"/>
        </w:rPr>
        <w:t>Профиль подготовки – «</w:t>
      </w:r>
      <w:r w:rsidR="00230CBF" w:rsidRPr="00BD1A9E">
        <w:rPr>
          <w:bCs/>
          <w:sz w:val="28"/>
          <w:szCs w:val="28"/>
        </w:rPr>
        <w:t>Исламские науки и воспитание, арабский язык</w:t>
      </w:r>
      <w:r w:rsidRPr="00BD1A9E">
        <w:rPr>
          <w:bCs/>
          <w:sz w:val="28"/>
          <w:szCs w:val="28"/>
        </w:rPr>
        <w:t>»</w:t>
      </w:r>
    </w:p>
    <w:p w:rsidR="00BF5AF6" w:rsidRPr="00BD1A9E" w:rsidRDefault="000720D2" w:rsidP="00280B16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 xml:space="preserve">1.2. </w:t>
      </w:r>
      <w:r w:rsidR="00BF5AF6" w:rsidRPr="00BD1A9E">
        <w:rPr>
          <w:b/>
          <w:sz w:val="28"/>
          <w:szCs w:val="28"/>
        </w:rPr>
        <w:t>Код и наименование дисциплины</w:t>
      </w:r>
    </w:p>
    <w:p w:rsidR="00BF5AF6" w:rsidRPr="00BD1A9E" w:rsidRDefault="005E0678" w:rsidP="00280B16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BD1A9E">
        <w:rPr>
          <w:iCs/>
          <w:sz w:val="28"/>
          <w:szCs w:val="28"/>
        </w:rPr>
        <w:t>ОПД.04 Толкование Корана (</w:t>
      </w:r>
      <w:proofErr w:type="spellStart"/>
      <w:r w:rsidRPr="00BD1A9E">
        <w:rPr>
          <w:iCs/>
          <w:sz w:val="28"/>
          <w:szCs w:val="28"/>
        </w:rPr>
        <w:t>тафсир</w:t>
      </w:r>
      <w:proofErr w:type="spellEnd"/>
      <w:r w:rsidRPr="00BD1A9E">
        <w:rPr>
          <w:iCs/>
          <w:sz w:val="28"/>
          <w:szCs w:val="28"/>
        </w:rPr>
        <w:t>)</w:t>
      </w:r>
    </w:p>
    <w:p w:rsidR="00BF5AF6" w:rsidRPr="00BD1A9E" w:rsidRDefault="000720D2" w:rsidP="00280B16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 xml:space="preserve">1.3. </w:t>
      </w:r>
      <w:r w:rsidR="00BF5AF6" w:rsidRPr="00BD1A9E">
        <w:rPr>
          <w:b/>
          <w:sz w:val="28"/>
          <w:szCs w:val="28"/>
        </w:rPr>
        <w:t>Цел</w:t>
      </w:r>
      <w:proofErr w:type="gramStart"/>
      <w:r w:rsidR="00BF5AF6" w:rsidRPr="00BD1A9E">
        <w:rPr>
          <w:b/>
          <w:sz w:val="28"/>
          <w:szCs w:val="28"/>
        </w:rPr>
        <w:t>ь(</w:t>
      </w:r>
      <w:proofErr w:type="gramEnd"/>
      <w:r w:rsidR="00BF5AF6" w:rsidRPr="00BD1A9E">
        <w:rPr>
          <w:b/>
          <w:sz w:val="28"/>
          <w:szCs w:val="28"/>
        </w:rPr>
        <w:t>и) освоения дисциплины</w:t>
      </w:r>
    </w:p>
    <w:p w:rsidR="00BF5AF6" w:rsidRPr="00BD1A9E" w:rsidRDefault="005E0678" w:rsidP="00280B16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BD1A9E">
        <w:rPr>
          <w:color w:val="000000"/>
          <w:sz w:val="28"/>
          <w:szCs w:val="28"/>
        </w:rPr>
        <w:t>формирование у студентов понимания смысла Корана на основе классических комментариев.</w:t>
      </w:r>
    </w:p>
    <w:p w:rsidR="00BF5AF6" w:rsidRPr="00BD1A9E" w:rsidRDefault="00BF5AF6" w:rsidP="00280B16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>Задачи курса:</w:t>
      </w:r>
    </w:p>
    <w:p w:rsidR="0007390C" w:rsidRPr="00BD1A9E" w:rsidRDefault="00312C64" w:rsidP="00280B16">
      <w:pPr>
        <w:numPr>
          <w:ilvl w:val="0"/>
          <w:numId w:val="2"/>
        </w:numPr>
        <w:spacing w:line="23" w:lineRule="atLeast"/>
        <w:jc w:val="both"/>
        <w:rPr>
          <w:sz w:val="28"/>
          <w:szCs w:val="28"/>
          <w:lang w:val="x-none"/>
        </w:rPr>
      </w:pPr>
      <w:r w:rsidRPr="00BD1A9E">
        <w:rPr>
          <w:sz w:val="28"/>
          <w:szCs w:val="28"/>
        </w:rPr>
        <w:t>выработать у студентов умение ориентироваться в коранических текстах, работать с ними и анализировать их содержание с различных аспектов</w:t>
      </w:r>
      <w:r w:rsidR="0007390C" w:rsidRPr="00BD1A9E">
        <w:rPr>
          <w:sz w:val="28"/>
          <w:szCs w:val="28"/>
          <w:lang w:val="x-none"/>
        </w:rPr>
        <w:t>;</w:t>
      </w:r>
    </w:p>
    <w:p w:rsidR="0007390C" w:rsidRPr="00BD1A9E" w:rsidRDefault="00312C64" w:rsidP="00280B16">
      <w:pPr>
        <w:numPr>
          <w:ilvl w:val="0"/>
          <w:numId w:val="2"/>
        </w:numPr>
        <w:spacing w:line="23" w:lineRule="atLeast"/>
        <w:jc w:val="both"/>
        <w:rPr>
          <w:sz w:val="28"/>
          <w:szCs w:val="28"/>
          <w:lang w:val="x-none"/>
        </w:rPr>
      </w:pPr>
      <w:r w:rsidRPr="00BD1A9E">
        <w:rPr>
          <w:bCs/>
          <w:color w:val="000000"/>
          <w:sz w:val="28"/>
          <w:szCs w:val="28"/>
        </w:rPr>
        <w:t xml:space="preserve">научить студентов ориентироваться в большом количестве имеющихся </w:t>
      </w:r>
      <w:proofErr w:type="spellStart"/>
      <w:r w:rsidRPr="00BD1A9E">
        <w:rPr>
          <w:bCs/>
          <w:color w:val="000000"/>
          <w:sz w:val="28"/>
          <w:szCs w:val="28"/>
        </w:rPr>
        <w:t>тафсиров</w:t>
      </w:r>
      <w:proofErr w:type="spellEnd"/>
      <w:r w:rsidRPr="00BD1A9E">
        <w:rPr>
          <w:bCs/>
          <w:color w:val="000000"/>
          <w:sz w:val="28"/>
          <w:szCs w:val="28"/>
        </w:rPr>
        <w:t xml:space="preserve"> Корана;</w:t>
      </w:r>
    </w:p>
    <w:p w:rsidR="00312C64" w:rsidRPr="00BD1A9E" w:rsidRDefault="00312C64" w:rsidP="00280B16">
      <w:pPr>
        <w:pStyle w:val="Default"/>
        <w:numPr>
          <w:ilvl w:val="0"/>
          <w:numId w:val="2"/>
        </w:numPr>
        <w:spacing w:line="23" w:lineRule="atLeast"/>
        <w:rPr>
          <w:sz w:val="28"/>
          <w:szCs w:val="28"/>
        </w:rPr>
      </w:pPr>
      <w:r w:rsidRPr="00BD1A9E">
        <w:rPr>
          <w:sz w:val="28"/>
          <w:szCs w:val="28"/>
        </w:rPr>
        <w:t>научить студентов ставить перед собой задачи в области проблематики тематического комментирования Корана и самостоятельно заниматься поиском ответов на них;</w:t>
      </w:r>
    </w:p>
    <w:p w:rsidR="00BF5AF6" w:rsidRPr="00BD1A9E" w:rsidRDefault="0007390C" w:rsidP="00280B16">
      <w:pPr>
        <w:pStyle w:val="ae"/>
        <w:numPr>
          <w:ilvl w:val="0"/>
          <w:numId w:val="2"/>
        </w:numPr>
        <w:shd w:val="clear" w:color="auto" w:fill="FFFFFF"/>
        <w:spacing w:line="23" w:lineRule="atLeast"/>
        <w:jc w:val="both"/>
        <w:rPr>
          <w:bCs/>
          <w:color w:val="000000"/>
          <w:sz w:val="28"/>
          <w:szCs w:val="28"/>
        </w:rPr>
      </w:pPr>
      <w:r w:rsidRPr="00BD1A9E">
        <w:rPr>
          <w:sz w:val="28"/>
          <w:szCs w:val="28"/>
        </w:rPr>
        <w:t>вовлечение слушателей в процесс самообразования и саморазвития.</w:t>
      </w:r>
    </w:p>
    <w:p w:rsidR="00BF5AF6" w:rsidRPr="00BD1A9E" w:rsidRDefault="000720D2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D1A9E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BD1A9E">
        <w:rPr>
          <w:rFonts w:eastAsia="Calibri"/>
          <w:b/>
          <w:sz w:val="28"/>
          <w:szCs w:val="28"/>
          <w:lang w:eastAsia="en-US"/>
        </w:rPr>
        <w:t>Ме</w:t>
      </w:r>
      <w:r w:rsidR="00061E15" w:rsidRPr="00BD1A9E">
        <w:rPr>
          <w:rFonts w:eastAsia="Calibri"/>
          <w:b/>
          <w:sz w:val="28"/>
          <w:szCs w:val="28"/>
          <w:lang w:eastAsia="en-US"/>
        </w:rPr>
        <w:t>сто дисциплины в структуре ОПОП</w:t>
      </w:r>
      <w:r w:rsidR="00BF5AF6" w:rsidRPr="00BD1A9E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F5AF6" w:rsidRPr="00BD1A9E" w:rsidRDefault="009D6C4A" w:rsidP="00F106FC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BD1A9E">
        <w:rPr>
          <w:iCs/>
          <w:sz w:val="28"/>
          <w:szCs w:val="28"/>
        </w:rPr>
        <w:t xml:space="preserve">Данная дисциплина входит в цикл </w:t>
      </w:r>
      <w:r w:rsidR="00312C64" w:rsidRPr="00BD1A9E">
        <w:rPr>
          <w:iCs/>
          <w:sz w:val="28"/>
          <w:szCs w:val="28"/>
        </w:rPr>
        <w:t>о</w:t>
      </w:r>
      <w:r w:rsidRPr="00BD1A9E">
        <w:rPr>
          <w:iCs/>
          <w:sz w:val="28"/>
          <w:szCs w:val="28"/>
        </w:rPr>
        <w:t xml:space="preserve">бщие профессиональные дисциплины, </w:t>
      </w:r>
      <w:r w:rsidR="00F106FC" w:rsidRPr="00BD1A9E">
        <w:rPr>
          <w:iCs/>
          <w:sz w:val="28"/>
          <w:szCs w:val="28"/>
        </w:rPr>
        <w:t>и в</w:t>
      </w:r>
      <w:r w:rsidR="00312C64" w:rsidRPr="00BD1A9E">
        <w:rPr>
          <w:rFonts w:eastAsia="Calibri"/>
          <w:iCs/>
          <w:sz w:val="28"/>
          <w:szCs w:val="28"/>
          <w:lang w:eastAsia="en-US"/>
        </w:rPr>
        <w:t>заимосвязана с дисциплинами</w:t>
      </w:r>
      <w:r w:rsidRPr="00BD1A9E">
        <w:rPr>
          <w:rFonts w:eastAsia="Calibri"/>
          <w:iCs/>
          <w:sz w:val="28"/>
          <w:szCs w:val="28"/>
          <w:lang w:eastAsia="en-US"/>
        </w:rPr>
        <w:t xml:space="preserve"> «</w:t>
      </w:r>
      <w:proofErr w:type="spellStart"/>
      <w:r w:rsidR="00F106FC" w:rsidRPr="00BD1A9E">
        <w:rPr>
          <w:rFonts w:eastAsia="Calibri"/>
          <w:iCs/>
          <w:sz w:val="28"/>
          <w:szCs w:val="28"/>
          <w:lang w:eastAsia="en-US"/>
        </w:rPr>
        <w:t>Корановедение</w:t>
      </w:r>
      <w:proofErr w:type="spellEnd"/>
      <w:r w:rsidR="00F106FC" w:rsidRPr="00BD1A9E">
        <w:rPr>
          <w:rFonts w:eastAsia="Calibri"/>
          <w:iCs/>
          <w:sz w:val="28"/>
          <w:szCs w:val="28"/>
          <w:lang w:eastAsia="en-US"/>
        </w:rPr>
        <w:t xml:space="preserve"> (</w:t>
      </w:r>
      <w:proofErr w:type="spellStart"/>
      <w:r w:rsidR="00F106FC" w:rsidRPr="00BD1A9E">
        <w:rPr>
          <w:rFonts w:eastAsia="Calibri"/>
          <w:iCs/>
          <w:sz w:val="28"/>
          <w:szCs w:val="28"/>
          <w:lang w:eastAsia="en-US"/>
        </w:rPr>
        <w:t>улюм</w:t>
      </w:r>
      <w:proofErr w:type="spellEnd"/>
      <w:r w:rsidR="00F106FC" w:rsidRPr="00BD1A9E">
        <w:rPr>
          <w:rFonts w:eastAsia="Calibri"/>
          <w:iCs/>
          <w:sz w:val="28"/>
          <w:szCs w:val="28"/>
          <w:lang w:eastAsia="en-US"/>
        </w:rPr>
        <w:t xml:space="preserve"> аль-</w:t>
      </w:r>
      <w:proofErr w:type="spellStart"/>
      <w:r w:rsidR="00F106FC" w:rsidRPr="00BD1A9E">
        <w:rPr>
          <w:rFonts w:eastAsia="Calibri"/>
          <w:iCs/>
          <w:sz w:val="28"/>
          <w:szCs w:val="28"/>
          <w:lang w:eastAsia="en-US"/>
        </w:rPr>
        <w:t>Куран</w:t>
      </w:r>
      <w:proofErr w:type="spellEnd"/>
      <w:r w:rsidR="00F106FC" w:rsidRPr="00BD1A9E">
        <w:rPr>
          <w:rFonts w:eastAsia="Calibri"/>
          <w:iCs/>
          <w:sz w:val="28"/>
          <w:szCs w:val="28"/>
          <w:lang w:eastAsia="en-US"/>
        </w:rPr>
        <w:t>)</w:t>
      </w:r>
      <w:r w:rsidRPr="00BD1A9E">
        <w:rPr>
          <w:rFonts w:eastAsia="Calibri"/>
          <w:iCs/>
          <w:sz w:val="28"/>
          <w:szCs w:val="28"/>
          <w:lang w:eastAsia="en-US"/>
        </w:rPr>
        <w:t>», «</w:t>
      </w:r>
      <w:r w:rsidR="00F106FC" w:rsidRPr="00BD1A9E">
        <w:rPr>
          <w:rFonts w:eastAsia="Calibri"/>
          <w:iCs/>
          <w:sz w:val="28"/>
          <w:szCs w:val="28"/>
          <w:lang w:eastAsia="en-US"/>
        </w:rPr>
        <w:t>Практический курс</w:t>
      </w:r>
      <w:r w:rsidR="00312C64" w:rsidRPr="00BD1A9E">
        <w:rPr>
          <w:rFonts w:eastAsia="Calibri"/>
          <w:iCs/>
          <w:sz w:val="28"/>
          <w:szCs w:val="28"/>
          <w:lang w:eastAsia="en-US"/>
        </w:rPr>
        <w:t xml:space="preserve"> арабского языка</w:t>
      </w:r>
      <w:r w:rsidRPr="00BD1A9E">
        <w:rPr>
          <w:rFonts w:eastAsia="Calibri"/>
          <w:iCs/>
          <w:sz w:val="28"/>
          <w:szCs w:val="28"/>
          <w:lang w:eastAsia="en-US"/>
        </w:rPr>
        <w:t>»</w:t>
      </w:r>
      <w:r w:rsidR="00F106FC" w:rsidRPr="00BD1A9E">
        <w:rPr>
          <w:rFonts w:eastAsia="Calibri"/>
          <w:iCs/>
          <w:sz w:val="28"/>
          <w:szCs w:val="28"/>
          <w:lang w:eastAsia="en-US"/>
        </w:rPr>
        <w:t>, «Теоретическая грамматика арабского языка»</w:t>
      </w:r>
      <w:r w:rsidRPr="00BD1A9E">
        <w:rPr>
          <w:rFonts w:eastAsia="Calibri"/>
          <w:iCs/>
          <w:sz w:val="28"/>
          <w:szCs w:val="28"/>
          <w:lang w:eastAsia="en-US"/>
        </w:rPr>
        <w:t>.</w:t>
      </w:r>
    </w:p>
    <w:p w:rsidR="00BF5AF6" w:rsidRPr="00BD1A9E" w:rsidRDefault="000720D2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D1A9E">
        <w:rPr>
          <w:b/>
          <w:sz w:val="28"/>
          <w:szCs w:val="28"/>
        </w:rPr>
        <w:t xml:space="preserve">1.5. </w:t>
      </w:r>
      <w:proofErr w:type="gramStart"/>
      <w:r w:rsidRPr="00BD1A9E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BD1A9E" w:rsidRDefault="001A53B1" w:rsidP="00280B16">
      <w:pPr>
        <w:spacing w:line="23" w:lineRule="atLeast"/>
        <w:ind w:firstLine="567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BD1A9E" w:rsidRDefault="002B5F23" w:rsidP="00280B16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BD1A9E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BD1A9E" w:rsidRDefault="00F106FC" w:rsidP="00280B16">
      <w:pPr>
        <w:pStyle w:val="ae"/>
        <w:numPr>
          <w:ilvl w:val="0"/>
          <w:numId w:val="6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BD1A9E">
        <w:rPr>
          <w:sz w:val="28"/>
          <w:szCs w:val="28"/>
        </w:rPr>
        <w:t>знание ключевых канонических исламских источников и умение их анализировать с использованием методологии основных исламских наук</w:t>
      </w:r>
      <w:r w:rsidR="002B5F23" w:rsidRPr="00BD1A9E">
        <w:rPr>
          <w:sz w:val="28"/>
          <w:szCs w:val="28"/>
        </w:rPr>
        <w:t>.</w:t>
      </w:r>
    </w:p>
    <w:p w:rsidR="002B5F23" w:rsidRPr="00BD1A9E" w:rsidRDefault="002B5F23" w:rsidP="00280B16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BD1A9E">
        <w:rPr>
          <w:b/>
          <w:bCs/>
          <w:i/>
          <w:iCs/>
          <w:sz w:val="28"/>
          <w:szCs w:val="28"/>
        </w:rPr>
        <w:t>Регионально-религиозные компетенции (код – РРК)</w:t>
      </w:r>
    </w:p>
    <w:p w:rsidR="000720D2" w:rsidRPr="00BD1A9E" w:rsidRDefault="004531F0" w:rsidP="00280B16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BD1A9E">
        <w:rPr>
          <w:sz w:val="28"/>
          <w:szCs w:val="28"/>
        </w:rPr>
        <w:t>наличие общих представлений о региональных особенностях распространения популярных исламских источников среди российских мусульман</w:t>
      </w:r>
      <w:r w:rsidR="00F106FC" w:rsidRPr="00BD1A9E">
        <w:rPr>
          <w:sz w:val="28"/>
          <w:szCs w:val="28"/>
        </w:rPr>
        <w:t>;</w:t>
      </w:r>
    </w:p>
    <w:p w:rsidR="00F106FC" w:rsidRPr="00BD1A9E" w:rsidRDefault="00F106FC" w:rsidP="00280B16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BD1A9E">
        <w:rPr>
          <w:sz w:val="28"/>
          <w:szCs w:val="28"/>
        </w:rPr>
        <w:t>наличие общих представлений о богословском наследии народов Российской Федерации, исповедующих ислам.</w:t>
      </w:r>
    </w:p>
    <w:p w:rsidR="002B5F23" w:rsidRPr="00BD1A9E" w:rsidRDefault="00E335AF" w:rsidP="00280B16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BD1A9E">
        <w:rPr>
          <w:b/>
          <w:i/>
          <w:sz w:val="28"/>
          <w:szCs w:val="28"/>
        </w:rPr>
        <w:t>Компетенции в области арабского языка</w:t>
      </w:r>
      <w:r w:rsidRPr="00BD1A9E">
        <w:rPr>
          <w:sz w:val="28"/>
          <w:szCs w:val="28"/>
        </w:rPr>
        <w:t xml:space="preserve"> (код – АЯК)</w:t>
      </w:r>
    </w:p>
    <w:p w:rsidR="00F106FC" w:rsidRPr="00BD1A9E" w:rsidRDefault="00F106FC" w:rsidP="00F106FC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знание основной классической религиозной исламской терминологии, необходимой для изучения исламских наук на арабском языке; </w:t>
      </w:r>
    </w:p>
    <w:p w:rsidR="000720D2" w:rsidRPr="00BD1A9E" w:rsidRDefault="00F106FC" w:rsidP="00F106FC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BD1A9E">
        <w:rPr>
          <w:sz w:val="28"/>
          <w:szCs w:val="28"/>
        </w:rPr>
        <w:t>навыки чтения и понимания канонических текстов на арабском языке</w:t>
      </w:r>
      <w:r w:rsidR="008F52EA" w:rsidRPr="00BD1A9E">
        <w:rPr>
          <w:sz w:val="28"/>
          <w:szCs w:val="28"/>
        </w:rPr>
        <w:t>.</w:t>
      </w:r>
    </w:p>
    <w:p w:rsidR="002B5F23" w:rsidRPr="00BD1A9E" w:rsidRDefault="002B5F23" w:rsidP="00280B16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BD1A9E">
        <w:rPr>
          <w:b/>
          <w:bCs/>
          <w:i/>
          <w:iCs/>
          <w:sz w:val="28"/>
          <w:szCs w:val="28"/>
        </w:rPr>
        <w:lastRenderedPageBreak/>
        <w:t>Специальные педагогические компетенции (код – СПК):</w:t>
      </w:r>
    </w:p>
    <w:p w:rsidR="000720D2" w:rsidRPr="00BD1A9E" w:rsidRDefault="004531F0" w:rsidP="00280B16">
      <w:pPr>
        <w:pStyle w:val="ae"/>
        <w:numPr>
          <w:ilvl w:val="0"/>
          <w:numId w:val="5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BD1A9E">
        <w:rPr>
          <w:sz w:val="28"/>
          <w:szCs w:val="28"/>
        </w:rPr>
        <w:t>с</w:t>
      </w:r>
      <w:r w:rsidR="000720D2" w:rsidRPr="00BD1A9E">
        <w:rPr>
          <w:sz w:val="28"/>
          <w:szCs w:val="28"/>
        </w:rPr>
        <w:t>пособность выпускника осуществлять образовательную деятельность по конкретным дисциплинам образовательных программ начального, среднего профессионального и высшего религиозного образований с использованием современных и традиционных для религиозного мусульманского образования методов обучения.</w:t>
      </w:r>
    </w:p>
    <w:p w:rsidR="00D7410E" w:rsidRPr="00BD1A9E" w:rsidRDefault="00D7410E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BD1A9E" w:rsidRDefault="002C5A76" w:rsidP="00280B16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D1A9E">
        <w:rPr>
          <w:b/>
          <w:sz w:val="28"/>
          <w:szCs w:val="28"/>
        </w:rPr>
        <w:t>2. Структура и содержание дисциплины</w:t>
      </w:r>
    </w:p>
    <w:p w:rsidR="00BF5AF6" w:rsidRPr="00BD1A9E" w:rsidRDefault="002C5A76" w:rsidP="00280B16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BD1A9E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992"/>
        <w:gridCol w:w="851"/>
        <w:gridCol w:w="850"/>
        <w:gridCol w:w="851"/>
        <w:gridCol w:w="850"/>
      </w:tblGrid>
      <w:tr w:rsidR="00DE44E1" w:rsidRPr="00BD1A9E" w:rsidTr="00DE44E1">
        <w:trPr>
          <w:trHeight w:val="371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Всего часов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Семестры</w:t>
            </w:r>
          </w:p>
        </w:tc>
      </w:tr>
      <w:tr w:rsidR="00DE44E1" w:rsidRPr="00BD1A9E" w:rsidTr="00DE44E1">
        <w:trPr>
          <w:trHeight w:val="332"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6</w:t>
            </w:r>
          </w:p>
        </w:tc>
      </w:tr>
      <w:tr w:rsidR="00DE44E1" w:rsidRPr="00BD1A9E" w:rsidTr="00DE44E1">
        <w:trPr>
          <w:trHeight w:val="648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48</w:t>
            </w:r>
          </w:p>
        </w:tc>
      </w:tr>
      <w:tr w:rsidR="00DE44E1" w:rsidRPr="00BD1A9E" w:rsidTr="00DE44E1">
        <w:trPr>
          <w:trHeight w:val="64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134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32</w:t>
            </w:r>
          </w:p>
        </w:tc>
      </w:tr>
      <w:tr w:rsidR="00DE44E1" w:rsidRPr="00BD1A9E" w:rsidTr="00DE44E1">
        <w:trPr>
          <w:trHeight w:val="649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rPr>
                <w:color w:val="000000"/>
                <w:sz w:val="28"/>
                <w:szCs w:val="28"/>
              </w:rPr>
            </w:pPr>
            <w:r w:rsidRPr="00BD1A9E">
              <w:rPr>
                <w:color w:val="000000"/>
                <w:sz w:val="28"/>
                <w:szCs w:val="28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492E32">
            <w:pPr>
              <w:spacing w:before="29" w:after="100" w:afterAutospacing="1"/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BD1A9E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BD1A9E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BD1A9E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spacing w:before="29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BD1A9E">
              <w:rPr>
                <w:color w:val="000000"/>
                <w:sz w:val="28"/>
                <w:szCs w:val="28"/>
              </w:rPr>
              <w:t>16</w:t>
            </w:r>
          </w:p>
        </w:tc>
      </w:tr>
      <w:tr w:rsidR="00DE44E1" w:rsidRPr="00BD1A9E" w:rsidTr="00DE44E1">
        <w:trPr>
          <w:trHeight w:val="649"/>
        </w:trPr>
        <w:tc>
          <w:tcPr>
            <w:tcW w:w="6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4E1" w:rsidRPr="00BD1A9E" w:rsidRDefault="00DE44E1" w:rsidP="00DE44E1">
            <w:pPr>
              <w:jc w:val="center"/>
              <w:rPr>
                <w:i/>
                <w:color w:val="000000"/>
                <w:sz w:val="28"/>
                <w:szCs w:val="28"/>
              </w:rPr>
            </w:pPr>
            <w:r w:rsidRPr="00BD1A9E">
              <w:rPr>
                <w:color w:val="000000"/>
                <w:sz w:val="28"/>
                <w:szCs w:val="28"/>
              </w:rPr>
              <w:t xml:space="preserve">Вид итогового контроля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E1" w:rsidRPr="00BD1A9E" w:rsidRDefault="00AF0A85" w:rsidP="00AF0A85">
            <w:pPr>
              <w:spacing w:before="29" w:after="2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="00DE44E1" w:rsidRPr="00BD1A9E">
              <w:rPr>
                <w:color w:val="000000"/>
                <w:sz w:val="28"/>
                <w:szCs w:val="28"/>
              </w:rPr>
              <w:t>онтр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 w:rsidR="00DE44E1" w:rsidRPr="00BD1A9E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DE44E1" w:rsidRPr="00BD1A9E">
              <w:rPr>
                <w:color w:val="000000"/>
                <w:sz w:val="28"/>
                <w:szCs w:val="28"/>
              </w:rPr>
              <w:t>р</w:t>
            </w:r>
            <w:proofErr w:type="gramEnd"/>
            <w:r w:rsidR="00DE44E1" w:rsidRPr="00BD1A9E">
              <w:rPr>
                <w:color w:val="000000"/>
                <w:sz w:val="28"/>
                <w:szCs w:val="28"/>
              </w:rPr>
              <w:t>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E1" w:rsidRPr="00BD1A9E" w:rsidRDefault="00AF0A85" w:rsidP="00492E32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Pr="00BD1A9E">
              <w:rPr>
                <w:color w:val="000000"/>
                <w:sz w:val="28"/>
                <w:szCs w:val="28"/>
              </w:rPr>
              <w:t>онтр</w:t>
            </w:r>
            <w:proofErr w:type="gramStart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BD1A9E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D1A9E">
              <w:rPr>
                <w:color w:val="000000"/>
                <w:sz w:val="28"/>
                <w:szCs w:val="28"/>
              </w:rPr>
              <w:t>р</w:t>
            </w:r>
            <w:proofErr w:type="gramEnd"/>
            <w:r w:rsidRPr="00BD1A9E">
              <w:rPr>
                <w:color w:val="000000"/>
                <w:sz w:val="28"/>
                <w:szCs w:val="28"/>
              </w:rPr>
              <w:t>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зачет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E1" w:rsidRPr="00BD1A9E" w:rsidRDefault="00DE44E1" w:rsidP="00492E32">
            <w:pPr>
              <w:jc w:val="center"/>
              <w:rPr>
                <w:sz w:val="28"/>
                <w:szCs w:val="28"/>
              </w:rPr>
            </w:pPr>
            <w:r w:rsidRPr="00BD1A9E">
              <w:rPr>
                <w:sz w:val="28"/>
                <w:szCs w:val="28"/>
              </w:rPr>
              <w:t>зачет</w:t>
            </w:r>
          </w:p>
        </w:tc>
      </w:tr>
    </w:tbl>
    <w:p w:rsidR="00BF5AF6" w:rsidRPr="00BD1A9E" w:rsidRDefault="00BF5AF6" w:rsidP="00280B16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3A67CB" w:rsidRPr="00BD1A9E" w:rsidRDefault="002C5A76" w:rsidP="00280B16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D1A9E">
        <w:rPr>
          <w:b/>
          <w:sz w:val="28"/>
          <w:szCs w:val="28"/>
        </w:rPr>
        <w:t>2.2. Тематический план</w:t>
      </w:r>
    </w:p>
    <w:tbl>
      <w:tblPr>
        <w:tblW w:w="9223" w:type="dxa"/>
        <w:tblInd w:w="-5" w:type="dxa"/>
        <w:tblLook w:val="01E0" w:firstRow="1" w:lastRow="1" w:firstColumn="1" w:lastColumn="1" w:noHBand="0" w:noVBand="0"/>
      </w:tblPr>
      <w:tblGrid>
        <w:gridCol w:w="792"/>
        <w:gridCol w:w="4298"/>
        <w:gridCol w:w="1856"/>
        <w:gridCol w:w="2277"/>
      </w:tblGrid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492E32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8"/>
                <w:szCs w:val="28"/>
                <w:lang w:val="be-BY"/>
              </w:rPr>
            </w:pPr>
            <w:r w:rsidRPr="00BD1A9E">
              <w:rPr>
                <w:bCs/>
                <w:sz w:val="28"/>
                <w:szCs w:val="28"/>
                <w:lang w:val="be-BY"/>
              </w:rPr>
              <w:t>№</w:t>
            </w:r>
          </w:p>
          <w:p w:rsidR="001A539C" w:rsidRPr="00BD1A9E" w:rsidRDefault="001A539C" w:rsidP="00492E32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8"/>
                <w:szCs w:val="28"/>
                <w:lang w:val="be-BY"/>
              </w:rPr>
            </w:pPr>
            <w:r w:rsidRPr="00BD1A9E">
              <w:rPr>
                <w:bCs/>
                <w:sz w:val="28"/>
                <w:szCs w:val="28"/>
                <w:lang w:val="be-BY"/>
              </w:rPr>
              <w:t>п/п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492E32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8"/>
                <w:szCs w:val="28"/>
                <w:lang w:val="be-BY"/>
              </w:rPr>
            </w:pPr>
            <w:r w:rsidRPr="00BD1A9E">
              <w:rPr>
                <w:bCs/>
                <w:sz w:val="28"/>
                <w:szCs w:val="28"/>
                <w:lang w:val="be-BY"/>
              </w:rPr>
              <w:t>Разделы дисциплины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492E32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8"/>
                <w:szCs w:val="28"/>
                <w:lang w:val="be-BY"/>
              </w:rPr>
            </w:pPr>
            <w:r w:rsidRPr="00BD1A9E">
              <w:rPr>
                <w:bCs/>
                <w:sz w:val="28"/>
                <w:szCs w:val="28"/>
                <w:lang w:val="be-BY"/>
              </w:rPr>
              <w:t>Аудиторные занятия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492E32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8"/>
                <w:szCs w:val="28"/>
                <w:lang w:val="be-BY"/>
              </w:rPr>
            </w:pPr>
            <w:r w:rsidRPr="00BD1A9E">
              <w:rPr>
                <w:bCs/>
                <w:sz w:val="28"/>
                <w:szCs w:val="28"/>
                <w:lang w:val="be-BY"/>
              </w:rPr>
              <w:t xml:space="preserve">Самостоятельная работа 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492E32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1A539C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  <w:lang w:val="be-BY"/>
              </w:rPr>
            </w:pPr>
            <w:r w:rsidRPr="00BD1A9E">
              <w:rPr>
                <w:b/>
                <w:sz w:val="28"/>
                <w:szCs w:val="28"/>
                <w:lang w:val="be-BY"/>
              </w:rPr>
              <w:t>Семестр 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492E32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492E32">
            <w:pPr>
              <w:tabs>
                <w:tab w:val="center" w:pos="4677"/>
                <w:tab w:val="right" w:pos="9355"/>
              </w:tabs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1A539C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after="160" w:line="259" w:lineRule="auto"/>
              <w:rPr>
                <w:sz w:val="28"/>
                <w:szCs w:val="28"/>
                <w:lang w:val="be-BY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1A539C">
            <w:pPr>
              <w:tabs>
                <w:tab w:val="left" w:pos="438"/>
              </w:tabs>
              <w:rPr>
                <w:b/>
                <w:b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 xml:space="preserve">Введение в дисциплину. </w:t>
            </w:r>
          </w:p>
          <w:p w:rsidR="001A539C" w:rsidRPr="00BD1A9E" w:rsidRDefault="001A539C" w:rsidP="001A539C">
            <w:pPr>
              <w:tabs>
                <w:tab w:val="left" w:pos="438"/>
              </w:tabs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 xml:space="preserve">Словарное и терминологическое значение слова </w:t>
            </w:r>
            <w:r w:rsidRPr="00BD1A9E">
              <w:rPr>
                <w:sz w:val="28"/>
                <w:szCs w:val="28"/>
              </w:rPr>
              <w:t>«</w:t>
            </w:r>
            <w:proofErr w:type="spellStart"/>
            <w:r w:rsidRPr="00BD1A9E">
              <w:rPr>
                <w:sz w:val="28"/>
                <w:szCs w:val="28"/>
              </w:rPr>
              <w:t>Тафсир</w:t>
            </w:r>
            <w:proofErr w:type="spellEnd"/>
            <w:r w:rsidRPr="00BD1A9E">
              <w:rPr>
                <w:sz w:val="28"/>
                <w:szCs w:val="28"/>
              </w:rPr>
              <w:t xml:space="preserve">». Важность науки </w:t>
            </w:r>
            <w:proofErr w:type="spellStart"/>
            <w:r w:rsidRPr="00BD1A9E">
              <w:rPr>
                <w:sz w:val="28"/>
                <w:szCs w:val="28"/>
              </w:rPr>
              <w:t>тафсир</w:t>
            </w:r>
            <w:proofErr w:type="spellEnd"/>
            <w:r w:rsidRPr="00BD1A9E">
              <w:rPr>
                <w:sz w:val="28"/>
                <w:szCs w:val="28"/>
              </w:rPr>
              <w:t xml:space="preserve">. Способы толкования </w:t>
            </w:r>
            <w:proofErr w:type="spellStart"/>
            <w:r w:rsidRPr="00BD1A9E">
              <w:rPr>
                <w:sz w:val="28"/>
                <w:szCs w:val="28"/>
              </w:rPr>
              <w:t>аятов</w:t>
            </w:r>
            <w:proofErr w:type="spellEnd"/>
            <w:r w:rsidRPr="00BD1A9E">
              <w:rPr>
                <w:sz w:val="28"/>
                <w:szCs w:val="28"/>
              </w:rPr>
              <w:t xml:space="preserve"> Корана. Ученые науки </w:t>
            </w:r>
            <w:proofErr w:type="spellStart"/>
            <w:r w:rsidRPr="00BD1A9E">
              <w:rPr>
                <w:sz w:val="28"/>
                <w:szCs w:val="28"/>
              </w:rPr>
              <w:t>тафсир</w:t>
            </w:r>
            <w:proofErr w:type="spellEnd"/>
            <w:r w:rsidRPr="00BD1A9E">
              <w:rPr>
                <w:sz w:val="28"/>
                <w:szCs w:val="28"/>
              </w:rPr>
              <w:t>. Наиболее известные толкования Корана на арабском языке. Толкования Корана на русском языке. Толкования Корана на татарском языке. Проблемы перевода Корана.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2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1A539C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after="160" w:line="259" w:lineRule="auto"/>
              <w:rPr>
                <w:sz w:val="28"/>
                <w:szCs w:val="28"/>
                <w:lang w:val="be-BY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492E32">
            <w:pPr>
              <w:tabs>
                <w:tab w:val="left" w:pos="438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Суры «Открывающая», «Аль-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Бакара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 xml:space="preserve">» (1-5 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аяты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>), «Рассвет», «Люди», «Очищение».</w:t>
            </w:r>
          </w:p>
          <w:p w:rsidR="001A539C" w:rsidRPr="00BD1A9E" w:rsidRDefault="001A539C" w:rsidP="00492E32">
            <w:pPr>
              <w:tabs>
                <w:tab w:val="left" w:pos="438"/>
              </w:tabs>
              <w:rPr>
                <w:i/>
                <w:iCs/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 xml:space="preserve">Объяснение отдельных слов. Другие названия суры </w:t>
            </w:r>
            <w:r w:rsidRPr="00BD1A9E">
              <w:rPr>
                <w:sz w:val="28"/>
                <w:szCs w:val="28"/>
              </w:rPr>
              <w:t>«Открывающая».</w:t>
            </w:r>
            <w:r w:rsidRPr="00BD1A9E">
              <w:rPr>
                <w:sz w:val="28"/>
                <w:szCs w:val="28"/>
                <w:lang w:val="tt-RU"/>
              </w:rPr>
              <w:t xml:space="preserve"> Причины </w:t>
            </w:r>
            <w:r w:rsidRPr="00BD1A9E">
              <w:rPr>
                <w:sz w:val="28"/>
                <w:szCs w:val="28"/>
                <w:lang w:val="tt-RU"/>
              </w:rPr>
              <w:lastRenderedPageBreak/>
              <w:t xml:space="preserve">ниспослания сур </w:t>
            </w:r>
            <w:r w:rsidRPr="00BD1A9E">
              <w:rPr>
                <w:sz w:val="28"/>
                <w:szCs w:val="28"/>
              </w:rPr>
              <w:t>«Рассвет» и «Люди».</w:t>
            </w:r>
            <w:r w:rsidRPr="00BD1A9E">
              <w:rPr>
                <w:sz w:val="28"/>
                <w:szCs w:val="28"/>
                <w:lang w:val="tt-RU"/>
              </w:rPr>
              <w:t xml:space="preserve"> Причины ниспослания суры </w:t>
            </w:r>
            <w:r w:rsidRPr="00BD1A9E">
              <w:rPr>
                <w:sz w:val="28"/>
                <w:szCs w:val="28"/>
              </w:rPr>
              <w:t>«Очищение».</w:t>
            </w:r>
            <w:r w:rsidRPr="00BD1A9E">
              <w:rPr>
                <w:sz w:val="28"/>
                <w:szCs w:val="28"/>
                <w:lang w:val="tt-RU"/>
              </w:rPr>
              <w:t xml:space="preserve"> 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lastRenderedPageBreak/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2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1A539C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492E32">
            <w:pPr>
              <w:tabs>
                <w:tab w:val="left" w:pos="-63"/>
              </w:tabs>
              <w:rPr>
                <w:b/>
                <w:b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Суры «Пальмовые волокна», «Помощь», «Неверные», «Изобилие», «Подаяние», «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Курайш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>», «Слон».</w:t>
            </w:r>
          </w:p>
          <w:p w:rsidR="001A539C" w:rsidRPr="00BD1A9E" w:rsidRDefault="001A539C" w:rsidP="00492E32">
            <w:pPr>
              <w:tabs>
                <w:tab w:val="left" w:pos="-63"/>
              </w:tabs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Причины ниспослания данных сур. История об обладателях слона. Толкование аятов. Хадисы и васказывания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3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1A539C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492E32">
            <w:pPr>
              <w:pStyle w:val="ae"/>
              <w:ind w:left="0" w:firstLine="27"/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BD1A9E">
              <w:rPr>
                <w:b/>
                <w:bCs/>
                <w:sz w:val="28"/>
                <w:szCs w:val="28"/>
              </w:rPr>
              <w:t>Суры «Хулитель», «Предвечернее время», «Охота к умножению», «Поражающее», «Мчащиеся», «Землетрясение», «Ясное знамение».</w:t>
            </w:r>
            <w:proofErr w:type="gramEnd"/>
          </w:p>
          <w:p w:rsidR="001A539C" w:rsidRPr="00BD1A9E" w:rsidRDefault="001A539C" w:rsidP="00492E32">
            <w:pPr>
              <w:pStyle w:val="ae"/>
              <w:ind w:left="0" w:firstLine="27"/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Причины ниспослания суры</w:t>
            </w:r>
            <w:r w:rsidRPr="00BD1A9E">
              <w:rPr>
                <w:sz w:val="28"/>
                <w:szCs w:val="28"/>
              </w:rPr>
              <w:t xml:space="preserve">«Хулитель». </w:t>
            </w:r>
            <w:r w:rsidRPr="00BD1A9E">
              <w:rPr>
                <w:sz w:val="28"/>
                <w:szCs w:val="28"/>
                <w:lang w:val="tt-RU"/>
              </w:rPr>
              <w:t>О клятвах в Коране. Толкование аятов. Хадисы и васказывания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4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1A539C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after="160" w:line="259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492E32">
            <w:pPr>
              <w:ind w:left="13" w:hanging="38"/>
              <w:rPr>
                <w:b/>
                <w:b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Суры «Могущество», «Сгусток», «Смоковница», «Раскрытие», «Утро».</w:t>
            </w:r>
          </w:p>
          <w:p w:rsidR="001A539C" w:rsidRPr="00BD1A9E" w:rsidRDefault="001A539C" w:rsidP="00492E32">
            <w:pPr>
              <w:ind w:left="13" w:hanging="38"/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 xml:space="preserve">Объяснение отдельных слов. О ночи предопределения. История о событии в пещере Хира. О первых ниспосланных аятах. История о раскрытии груди пророка Мухаммада ангелами. Причины ниспослания суры </w:t>
            </w:r>
            <w:r w:rsidRPr="00BD1A9E">
              <w:rPr>
                <w:sz w:val="28"/>
                <w:szCs w:val="28"/>
              </w:rPr>
              <w:t>«Утро».</w:t>
            </w:r>
            <w:r w:rsidRPr="00BD1A9E">
              <w:rPr>
                <w:sz w:val="28"/>
                <w:szCs w:val="28"/>
                <w:lang w:val="tt-RU"/>
              </w:rPr>
              <w:t xml:space="preserve">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492E32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3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pStyle w:val="ae"/>
              <w:spacing w:line="23" w:lineRule="atLeast"/>
              <w:ind w:left="0" w:hanging="38"/>
              <w:rPr>
                <w:b/>
                <w:bCs/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Суры «Ночь», «Солнце»,</w:t>
            </w:r>
            <w:r w:rsidRPr="00BD1A9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D1A9E">
              <w:rPr>
                <w:b/>
                <w:bCs/>
                <w:sz w:val="28"/>
                <w:szCs w:val="28"/>
              </w:rPr>
              <w:t>«Город».</w:t>
            </w:r>
          </w:p>
          <w:p w:rsidR="001A539C" w:rsidRPr="00BD1A9E" w:rsidRDefault="001A539C" w:rsidP="00951D67">
            <w:pPr>
              <w:pStyle w:val="ae"/>
              <w:spacing w:line="23" w:lineRule="atLeast"/>
              <w:ind w:left="0" w:hanging="38"/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lastRenderedPageBreak/>
              <w:t xml:space="preserve"> 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 xml:space="preserve">Объяснение отдельных слов. История об освобождении Биляля. История о Самудянах.Толкование аятов. Хадисы и васказывания ученых, касающиеся изученных аятов.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lastRenderedPageBreak/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3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tabs>
                <w:tab w:val="center" w:pos="4677"/>
                <w:tab w:val="right" w:pos="9355"/>
              </w:tabs>
              <w:spacing w:line="23" w:lineRule="atLeast"/>
              <w:ind w:left="360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pStyle w:val="ae"/>
              <w:spacing w:line="23" w:lineRule="atLeast"/>
              <w:ind w:left="0" w:hanging="38"/>
              <w:jc w:val="center"/>
              <w:rPr>
                <w:b/>
                <w:b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Семестр 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spacing w:line="23" w:lineRule="atLeast"/>
              <w:ind w:left="-63" w:firstLine="27"/>
              <w:rPr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Суры «Заря», «Покрывающее»</w:t>
            </w:r>
            <w:r w:rsidRPr="00BD1A9E">
              <w:rPr>
                <w:sz w:val="28"/>
                <w:szCs w:val="28"/>
              </w:rPr>
              <w:t xml:space="preserve">              </w:t>
            </w: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История об Адитах. О наказании в Аду и о блаженствах Рая. О больших пользах для человека, вложенных в верблюда.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3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spacing w:line="23" w:lineRule="atLeast"/>
              <w:ind w:left="-63"/>
              <w:rPr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Суры «Высочайший», «Путеводная звезда».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 xml:space="preserve">Объяснение отдельных слов. О мудрости в призыве к религии. О прежних священных писаниях. Научное объяснение аятов о сотворении человека. Толкование аятов. Хадисы и высказывания ученых, касающиеся изученных аятов.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2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tabs>
                <w:tab w:val="left" w:pos="646"/>
              </w:tabs>
              <w:spacing w:line="23" w:lineRule="atLeast"/>
              <w:rPr>
                <w:b/>
                <w:b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 xml:space="preserve">Суры «Созвездия», «Раскалывание».  </w:t>
            </w:r>
          </w:p>
          <w:p w:rsidR="001A539C" w:rsidRPr="00BD1A9E" w:rsidRDefault="001A539C" w:rsidP="00951D67">
            <w:pPr>
              <w:tabs>
                <w:tab w:val="left" w:pos="646"/>
              </w:tabs>
              <w:spacing w:line="23" w:lineRule="atLeast"/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 xml:space="preserve">Объяснение отдельных слов. Итория об обладателях рва. Толкование аятов. Хадисы и высказывания ученых, касающиеся изученных аятов.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3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tabs>
                <w:tab w:val="left" w:pos="612"/>
              </w:tabs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Суры «Обвешивающие», «Раскалывание».</w:t>
            </w:r>
          </w:p>
          <w:p w:rsidR="001A539C" w:rsidRPr="00BD1A9E" w:rsidRDefault="001A539C" w:rsidP="00951D67">
            <w:pPr>
              <w:tabs>
                <w:tab w:val="left" w:pos="612"/>
              </w:tabs>
              <w:spacing w:line="23" w:lineRule="atLeast"/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Причины ниспосылания некоторых аятов.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3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tabs>
                <w:tab w:val="left" w:pos="612"/>
              </w:tabs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Суры «Скручивание», «Нахмурился».</w:t>
            </w:r>
          </w:p>
          <w:p w:rsidR="001A539C" w:rsidRPr="00BD1A9E" w:rsidRDefault="001A539C" w:rsidP="00951D67">
            <w:pPr>
              <w:tabs>
                <w:tab w:val="left" w:pos="612"/>
              </w:tabs>
              <w:spacing w:line="23" w:lineRule="atLeast"/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 xml:space="preserve">Объяснение </w:t>
            </w:r>
            <w:r w:rsidRPr="00BD1A9E">
              <w:rPr>
                <w:sz w:val="28"/>
                <w:szCs w:val="28"/>
                <w:lang w:val="tt-RU"/>
              </w:rPr>
              <w:lastRenderedPageBreak/>
              <w:t>отдельных слов. Причина ниспосылания суры. О неблагодарности человека. О положении человека в Судный день.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lastRenderedPageBreak/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2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spacing w:line="23" w:lineRule="atLeast"/>
              <w:ind w:left="13" w:hanging="66"/>
              <w:rPr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Сура «Вырывающие».</w:t>
            </w:r>
            <w:r w:rsidRPr="00BD1A9E">
              <w:rPr>
                <w:i/>
                <w:iCs/>
                <w:sz w:val="28"/>
                <w:szCs w:val="28"/>
              </w:rPr>
              <w:t xml:space="preserve"> 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Об агонии во время смерти. История о Мусе и Фараоне.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2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tabs>
                <w:tab w:val="left" w:pos="612"/>
              </w:tabs>
              <w:spacing w:line="23" w:lineRule="atLeast"/>
              <w:ind w:left="660" w:hanging="645"/>
              <w:rPr>
                <w:b/>
                <w:bCs/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Сура «Весть».</w:t>
            </w:r>
            <w:r w:rsidRPr="00BD1A9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1A539C" w:rsidRPr="00BD1A9E" w:rsidRDefault="001A539C" w:rsidP="00951D67">
            <w:pPr>
              <w:tabs>
                <w:tab w:val="left" w:pos="13"/>
              </w:tabs>
              <w:spacing w:line="23" w:lineRule="atLeast"/>
              <w:ind w:left="13" w:hanging="13"/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О знамениях, указывающих на всемогущество Всевышнего. О Расчете и воздаянии в Судный день.  О блаженстве в раю и наказании в аду.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2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tabs>
                <w:tab w:val="center" w:pos="4677"/>
                <w:tab w:val="right" w:pos="9355"/>
              </w:tabs>
              <w:spacing w:line="23" w:lineRule="atLeast"/>
              <w:ind w:left="360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tabs>
                <w:tab w:val="left" w:pos="612"/>
              </w:tabs>
              <w:spacing w:line="23" w:lineRule="atLeast"/>
              <w:ind w:left="660" w:hanging="645"/>
              <w:jc w:val="center"/>
              <w:rPr>
                <w:b/>
                <w:b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Семестр 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tabs>
                <w:tab w:val="left" w:pos="15"/>
              </w:tabs>
              <w:spacing w:line="23" w:lineRule="atLeast"/>
              <w:rPr>
                <w:b/>
                <w:bCs/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Суры «Власть»,</w:t>
            </w:r>
            <w:r w:rsidRPr="00BD1A9E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D1A9E">
              <w:rPr>
                <w:b/>
                <w:bCs/>
                <w:sz w:val="28"/>
                <w:szCs w:val="28"/>
              </w:rPr>
              <w:t xml:space="preserve">«Собрание» (20-24 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аяты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>)</w:t>
            </w:r>
            <w:r w:rsidRPr="00BD1A9E"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  <w:p w:rsidR="001A539C" w:rsidRPr="00BD1A9E" w:rsidRDefault="001A539C" w:rsidP="00951D67">
            <w:pPr>
              <w:tabs>
                <w:tab w:val="left" w:pos="15"/>
              </w:tabs>
              <w:spacing w:line="23" w:lineRule="atLeast"/>
              <w:ind w:left="48"/>
              <w:rPr>
                <w:i/>
                <w:iCs/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О величии Господа. О цели сотворения человека. О милостях Всевышнего для человека.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3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tabs>
                <w:tab w:val="left" w:pos="13"/>
              </w:tabs>
              <w:spacing w:line="23" w:lineRule="atLeast"/>
              <w:ind w:left="13"/>
              <w:rPr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Сура «Постигающее».</w:t>
            </w:r>
            <w:r w:rsidRPr="00BD1A9E">
              <w:rPr>
                <w:i/>
                <w:iCs/>
                <w:sz w:val="28"/>
                <w:szCs w:val="28"/>
              </w:rPr>
              <w:t xml:space="preserve"> 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О судном дне. О наслаждении в раю и о наказании в аду.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7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tabs>
                <w:tab w:val="left" w:pos="13"/>
              </w:tabs>
              <w:spacing w:line="23" w:lineRule="atLeast"/>
              <w:ind w:left="13"/>
              <w:rPr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Сура «Милосердный».</w:t>
            </w:r>
            <w:r w:rsidRPr="00BD1A9E">
              <w:rPr>
                <w:i/>
                <w:iCs/>
                <w:sz w:val="28"/>
                <w:szCs w:val="28"/>
              </w:rPr>
              <w:t xml:space="preserve">  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 xml:space="preserve">Объяснение отдельных слов. О знамениях </w:t>
            </w:r>
            <w:r w:rsidRPr="00BD1A9E">
              <w:rPr>
                <w:sz w:val="28"/>
                <w:szCs w:val="28"/>
                <w:lang w:val="tt-RU"/>
              </w:rPr>
              <w:lastRenderedPageBreak/>
              <w:t>Всевышнего, указывающих на Его всемогущество. О рае и его видах.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lastRenderedPageBreak/>
              <w:t>14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7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tabs>
                <w:tab w:val="center" w:pos="4677"/>
                <w:tab w:val="right" w:pos="9355"/>
              </w:tabs>
              <w:spacing w:line="23" w:lineRule="atLeast"/>
              <w:ind w:left="360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tabs>
                <w:tab w:val="left" w:pos="13"/>
              </w:tabs>
              <w:spacing w:line="23" w:lineRule="atLeast"/>
              <w:ind w:left="13"/>
              <w:jc w:val="center"/>
              <w:rPr>
                <w:b/>
                <w:b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Семестр 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tabs>
                <w:tab w:val="left" w:pos="13"/>
              </w:tabs>
              <w:spacing w:line="23" w:lineRule="atLeast"/>
              <w:ind w:left="13"/>
              <w:rPr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Сура «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Йа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син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>».</w:t>
            </w:r>
            <w:r w:rsidRPr="00BD1A9E">
              <w:rPr>
                <w:sz w:val="28"/>
                <w:szCs w:val="28"/>
              </w:rPr>
              <w:t xml:space="preserve"> </w:t>
            </w:r>
          </w:p>
          <w:p w:rsidR="001A539C" w:rsidRPr="00BD1A9E" w:rsidRDefault="001A539C" w:rsidP="00951D67">
            <w:pPr>
              <w:tabs>
                <w:tab w:val="left" w:pos="13"/>
              </w:tabs>
              <w:spacing w:line="23" w:lineRule="atLeast"/>
              <w:ind w:left="13"/>
              <w:rPr>
                <w:i/>
                <w:iCs/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История об обладателях селения. О знамениях Гопода во вселенной. Научное объяснение о движении солнца , луны и земли. О наказании грешников. О свидетельсве грешников против самого себя в Судный день. О могуществе Всевышнего.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1</w:t>
            </w:r>
            <w:r w:rsidR="00123B07" w:rsidRPr="00BD1A9E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9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tabs>
                <w:tab w:val="left" w:pos="13"/>
              </w:tabs>
              <w:spacing w:line="23" w:lineRule="atLeast"/>
              <w:ind w:left="13"/>
              <w:rPr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Сура «Аль-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Бакара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 xml:space="preserve">» (152-157, 183-185 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аяты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>).</w:t>
            </w:r>
            <w:r w:rsidRPr="00BD1A9E">
              <w:rPr>
                <w:sz w:val="28"/>
                <w:szCs w:val="28"/>
              </w:rPr>
              <w:t xml:space="preserve">  </w:t>
            </w:r>
          </w:p>
          <w:p w:rsidR="001A539C" w:rsidRPr="00BD1A9E" w:rsidRDefault="001A539C" w:rsidP="00951D67">
            <w:pPr>
              <w:tabs>
                <w:tab w:val="left" w:pos="13"/>
              </w:tabs>
              <w:spacing w:line="23" w:lineRule="atLeast"/>
              <w:ind w:left="13"/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Об испытаниях и терпении. О посте и его положениях. Толкование аятов. Хадисы и васказывания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4</w:t>
            </w:r>
          </w:p>
        </w:tc>
      </w:tr>
      <w:tr w:rsidR="001A539C" w:rsidRPr="00BD1A9E" w:rsidTr="00492E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A539C" w:rsidP="00951D67">
            <w:pPr>
              <w:pStyle w:val="ae"/>
              <w:numPr>
                <w:ilvl w:val="0"/>
                <w:numId w:val="13"/>
              </w:num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9C" w:rsidRPr="00BD1A9E" w:rsidRDefault="001A539C" w:rsidP="00951D67">
            <w:pPr>
              <w:pStyle w:val="ae"/>
              <w:tabs>
                <w:tab w:val="left" w:pos="13"/>
              </w:tabs>
              <w:spacing w:line="23" w:lineRule="atLeast"/>
              <w:ind w:left="13"/>
              <w:rPr>
                <w:i/>
                <w:iCs/>
                <w:sz w:val="28"/>
                <w:szCs w:val="28"/>
              </w:rPr>
            </w:pPr>
            <w:r w:rsidRPr="00BD1A9E">
              <w:rPr>
                <w:b/>
                <w:bCs/>
                <w:sz w:val="28"/>
                <w:szCs w:val="28"/>
              </w:rPr>
              <w:t>Суры «Аль-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Бакара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 xml:space="preserve">» (255, 285, 286 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аяты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>), «Аль-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Гыймран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 xml:space="preserve">» (18-20 </w:t>
            </w:r>
            <w:proofErr w:type="spellStart"/>
            <w:r w:rsidRPr="00BD1A9E">
              <w:rPr>
                <w:b/>
                <w:bCs/>
                <w:sz w:val="28"/>
                <w:szCs w:val="28"/>
              </w:rPr>
              <w:t>аяты</w:t>
            </w:r>
            <w:proofErr w:type="spellEnd"/>
            <w:r w:rsidRPr="00BD1A9E">
              <w:rPr>
                <w:b/>
                <w:bCs/>
                <w:sz w:val="28"/>
                <w:szCs w:val="28"/>
              </w:rPr>
              <w:t>).</w:t>
            </w:r>
          </w:p>
          <w:p w:rsidR="001A539C" w:rsidRPr="00BD1A9E" w:rsidRDefault="001A539C" w:rsidP="00951D67">
            <w:pPr>
              <w:pStyle w:val="ae"/>
              <w:tabs>
                <w:tab w:val="left" w:pos="13"/>
              </w:tabs>
              <w:spacing w:line="23" w:lineRule="atLeast"/>
              <w:ind w:left="13"/>
              <w:rPr>
                <w:sz w:val="28"/>
                <w:szCs w:val="28"/>
              </w:rPr>
            </w:pPr>
            <w:r w:rsidRPr="00BD1A9E">
              <w:rPr>
                <w:i/>
                <w:iCs/>
                <w:sz w:val="28"/>
                <w:szCs w:val="28"/>
              </w:rPr>
              <w:t>Содержание темы:</w:t>
            </w:r>
            <w:r w:rsidRPr="00BD1A9E">
              <w:rPr>
                <w:sz w:val="28"/>
                <w:szCs w:val="28"/>
              </w:rPr>
              <w:t xml:space="preserve"> </w:t>
            </w:r>
            <w:r w:rsidRPr="00BD1A9E">
              <w:rPr>
                <w:sz w:val="28"/>
                <w:szCs w:val="28"/>
                <w:lang w:val="tt-RU"/>
              </w:rPr>
              <w:t>Объяснение отдельных слов. О величии Господа и Его помощи взывающим к Нему. Толкование аятов. Хадисы и высказывания ученых, касающиеся изученных аятов.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9C" w:rsidRPr="00BD1A9E" w:rsidRDefault="00123B07" w:rsidP="00951D67">
            <w:pPr>
              <w:tabs>
                <w:tab w:val="center" w:pos="4677"/>
                <w:tab w:val="right" w:pos="9355"/>
              </w:tabs>
              <w:spacing w:line="23" w:lineRule="atLeast"/>
              <w:jc w:val="center"/>
              <w:rPr>
                <w:sz w:val="28"/>
                <w:szCs w:val="28"/>
                <w:lang w:val="be-BY"/>
              </w:rPr>
            </w:pPr>
            <w:r w:rsidRPr="00BD1A9E">
              <w:rPr>
                <w:sz w:val="28"/>
                <w:szCs w:val="28"/>
                <w:lang w:val="be-BY"/>
              </w:rPr>
              <w:t>3</w:t>
            </w:r>
          </w:p>
        </w:tc>
      </w:tr>
    </w:tbl>
    <w:p w:rsidR="00BF5AF6" w:rsidRPr="00BD1A9E" w:rsidRDefault="00BF5AF6" w:rsidP="00951D67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3A67CB" w:rsidRPr="00BD1A9E" w:rsidRDefault="003A67CB" w:rsidP="00951D67">
      <w:pPr>
        <w:spacing w:line="23" w:lineRule="atLeast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>2.3. Содержание дисциплины</w:t>
      </w:r>
    </w:p>
    <w:p w:rsidR="00123B07" w:rsidRPr="00BD1A9E" w:rsidRDefault="00123B07" w:rsidP="00951D67">
      <w:pPr>
        <w:tabs>
          <w:tab w:val="center" w:pos="4677"/>
          <w:tab w:val="right" w:pos="9355"/>
        </w:tabs>
        <w:spacing w:line="23" w:lineRule="atLeast"/>
        <w:jc w:val="center"/>
        <w:rPr>
          <w:b/>
          <w:sz w:val="28"/>
          <w:szCs w:val="28"/>
          <w:lang w:val="be-BY"/>
        </w:rPr>
      </w:pPr>
      <w:r w:rsidRPr="00BD1A9E">
        <w:rPr>
          <w:b/>
          <w:sz w:val="28"/>
          <w:szCs w:val="28"/>
          <w:lang w:val="be-BY"/>
        </w:rPr>
        <w:t>Семестр 3</w:t>
      </w:r>
    </w:p>
    <w:p w:rsidR="00123B07" w:rsidRPr="00BD1A9E" w:rsidRDefault="00123B07" w:rsidP="00951D67">
      <w:pPr>
        <w:tabs>
          <w:tab w:val="left" w:pos="438"/>
        </w:tabs>
        <w:spacing w:line="23" w:lineRule="atLeast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 xml:space="preserve">Введение в дисциплину. </w:t>
      </w:r>
    </w:p>
    <w:p w:rsidR="00123B07" w:rsidRPr="00BD1A9E" w:rsidRDefault="00123B07" w:rsidP="00951D67">
      <w:pPr>
        <w:tabs>
          <w:tab w:val="left" w:pos="438"/>
        </w:tabs>
        <w:spacing w:line="23" w:lineRule="atLeast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 xml:space="preserve">Словарное и терминологическое значение слова </w:t>
      </w:r>
      <w:r w:rsidRPr="00BD1A9E">
        <w:rPr>
          <w:sz w:val="28"/>
          <w:szCs w:val="28"/>
        </w:rPr>
        <w:t>«</w:t>
      </w:r>
      <w:proofErr w:type="spellStart"/>
      <w:r w:rsidRPr="00BD1A9E">
        <w:rPr>
          <w:sz w:val="28"/>
          <w:szCs w:val="28"/>
        </w:rPr>
        <w:t>Тафсир</w:t>
      </w:r>
      <w:proofErr w:type="spellEnd"/>
      <w:r w:rsidRPr="00BD1A9E">
        <w:rPr>
          <w:sz w:val="28"/>
          <w:szCs w:val="28"/>
        </w:rPr>
        <w:t xml:space="preserve">». Важность науки </w:t>
      </w:r>
      <w:proofErr w:type="spellStart"/>
      <w:r w:rsidRPr="00BD1A9E">
        <w:rPr>
          <w:sz w:val="28"/>
          <w:szCs w:val="28"/>
        </w:rPr>
        <w:t>тафсир</w:t>
      </w:r>
      <w:proofErr w:type="spellEnd"/>
      <w:r w:rsidRPr="00BD1A9E">
        <w:rPr>
          <w:sz w:val="28"/>
          <w:szCs w:val="28"/>
        </w:rPr>
        <w:t xml:space="preserve">. Способы толкования </w:t>
      </w:r>
      <w:proofErr w:type="spellStart"/>
      <w:r w:rsidRPr="00BD1A9E">
        <w:rPr>
          <w:sz w:val="28"/>
          <w:szCs w:val="28"/>
        </w:rPr>
        <w:t>аятов</w:t>
      </w:r>
      <w:proofErr w:type="spellEnd"/>
      <w:r w:rsidRPr="00BD1A9E">
        <w:rPr>
          <w:sz w:val="28"/>
          <w:szCs w:val="28"/>
        </w:rPr>
        <w:t xml:space="preserve"> Корана. Ученые науки </w:t>
      </w:r>
      <w:proofErr w:type="spellStart"/>
      <w:r w:rsidRPr="00BD1A9E">
        <w:rPr>
          <w:sz w:val="28"/>
          <w:szCs w:val="28"/>
        </w:rPr>
        <w:t>тафсир</w:t>
      </w:r>
      <w:proofErr w:type="spellEnd"/>
      <w:r w:rsidRPr="00BD1A9E">
        <w:rPr>
          <w:sz w:val="28"/>
          <w:szCs w:val="28"/>
        </w:rPr>
        <w:t xml:space="preserve">. Наиболее известные толкования Корана на арабском </w:t>
      </w:r>
      <w:r w:rsidRPr="00BD1A9E">
        <w:rPr>
          <w:sz w:val="28"/>
          <w:szCs w:val="28"/>
        </w:rPr>
        <w:lastRenderedPageBreak/>
        <w:t>языке. Толкования Корана на русском языке. Толкования Корана на татарском языке. Проблемы перевода Корана.</w:t>
      </w:r>
    </w:p>
    <w:p w:rsidR="00123B07" w:rsidRPr="00BD1A9E" w:rsidRDefault="00123B07" w:rsidP="00951D67">
      <w:pPr>
        <w:tabs>
          <w:tab w:val="left" w:pos="438"/>
        </w:tabs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Суры «Открывающая», «Аль-</w:t>
      </w:r>
      <w:proofErr w:type="spellStart"/>
      <w:r w:rsidRPr="00BD1A9E">
        <w:rPr>
          <w:b/>
          <w:bCs/>
          <w:sz w:val="28"/>
          <w:szCs w:val="28"/>
        </w:rPr>
        <w:t>Бакара</w:t>
      </w:r>
      <w:proofErr w:type="spellEnd"/>
      <w:r w:rsidRPr="00BD1A9E">
        <w:rPr>
          <w:b/>
          <w:bCs/>
          <w:sz w:val="28"/>
          <w:szCs w:val="28"/>
        </w:rPr>
        <w:t xml:space="preserve">» (1-5 </w:t>
      </w:r>
      <w:proofErr w:type="spellStart"/>
      <w:r w:rsidRPr="00BD1A9E">
        <w:rPr>
          <w:b/>
          <w:bCs/>
          <w:sz w:val="28"/>
          <w:szCs w:val="28"/>
        </w:rPr>
        <w:t>аяты</w:t>
      </w:r>
      <w:proofErr w:type="spellEnd"/>
      <w:r w:rsidRPr="00BD1A9E">
        <w:rPr>
          <w:b/>
          <w:bCs/>
          <w:sz w:val="28"/>
          <w:szCs w:val="28"/>
        </w:rPr>
        <w:t>), «Рассвет», «Люди», «Очищение».</w:t>
      </w:r>
    </w:p>
    <w:p w:rsidR="00123B07" w:rsidRPr="00BD1A9E" w:rsidRDefault="00123B07" w:rsidP="00951D67">
      <w:pPr>
        <w:tabs>
          <w:tab w:val="left" w:pos="438"/>
        </w:tabs>
        <w:spacing w:line="23" w:lineRule="atLeast"/>
        <w:jc w:val="both"/>
        <w:rPr>
          <w:i/>
          <w:iCs/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 xml:space="preserve">Объяснение отдельных слов. Другие названия суры </w:t>
      </w:r>
      <w:r w:rsidRPr="00BD1A9E">
        <w:rPr>
          <w:sz w:val="28"/>
          <w:szCs w:val="28"/>
        </w:rPr>
        <w:t>«Открывающая».</w:t>
      </w:r>
      <w:r w:rsidRPr="00BD1A9E">
        <w:rPr>
          <w:sz w:val="28"/>
          <w:szCs w:val="28"/>
          <w:lang w:val="tt-RU"/>
        </w:rPr>
        <w:t xml:space="preserve"> Причины ниспослания сур </w:t>
      </w:r>
      <w:r w:rsidRPr="00BD1A9E">
        <w:rPr>
          <w:sz w:val="28"/>
          <w:szCs w:val="28"/>
        </w:rPr>
        <w:t>«Рассвет» и «Люди».</w:t>
      </w:r>
      <w:r w:rsidRPr="00BD1A9E">
        <w:rPr>
          <w:sz w:val="28"/>
          <w:szCs w:val="28"/>
          <w:lang w:val="tt-RU"/>
        </w:rPr>
        <w:t xml:space="preserve"> Причины ниспослания суры </w:t>
      </w:r>
      <w:r w:rsidRPr="00BD1A9E">
        <w:rPr>
          <w:sz w:val="28"/>
          <w:szCs w:val="28"/>
        </w:rPr>
        <w:t>«Очищение».</w:t>
      </w:r>
      <w:r w:rsidRPr="00BD1A9E">
        <w:rPr>
          <w:sz w:val="28"/>
          <w:szCs w:val="28"/>
          <w:lang w:val="tt-RU"/>
        </w:rPr>
        <w:t xml:space="preserve"> 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tabs>
          <w:tab w:val="left" w:pos="-63"/>
        </w:tabs>
        <w:spacing w:line="23" w:lineRule="atLeast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>Суры «Пальмовые волокна», «Помощь», «Неверные», «Изобилие», «Подаяние», «</w:t>
      </w:r>
      <w:proofErr w:type="spellStart"/>
      <w:r w:rsidRPr="00BD1A9E">
        <w:rPr>
          <w:b/>
          <w:bCs/>
          <w:sz w:val="28"/>
          <w:szCs w:val="28"/>
        </w:rPr>
        <w:t>Курайш</w:t>
      </w:r>
      <w:proofErr w:type="spellEnd"/>
      <w:r w:rsidRPr="00BD1A9E">
        <w:rPr>
          <w:b/>
          <w:bCs/>
          <w:sz w:val="28"/>
          <w:szCs w:val="28"/>
        </w:rPr>
        <w:t>», «Слон».</w:t>
      </w:r>
    </w:p>
    <w:p w:rsidR="00123B07" w:rsidRPr="00BD1A9E" w:rsidRDefault="00123B07" w:rsidP="00951D67">
      <w:pPr>
        <w:tabs>
          <w:tab w:val="left" w:pos="-63"/>
        </w:tabs>
        <w:spacing w:line="23" w:lineRule="atLeast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Причины ниспослания данных сур. История об обладателях слона. Толкование аятов. Хадисы и васказывания ученых, касающиеся изученных аятов.</w:t>
      </w:r>
    </w:p>
    <w:p w:rsidR="00123B07" w:rsidRPr="00BD1A9E" w:rsidRDefault="00123B07" w:rsidP="00951D67">
      <w:pPr>
        <w:pStyle w:val="ae"/>
        <w:spacing w:line="23" w:lineRule="atLeast"/>
        <w:ind w:left="0" w:firstLine="27"/>
        <w:jc w:val="both"/>
        <w:rPr>
          <w:b/>
          <w:bCs/>
          <w:i/>
          <w:iCs/>
          <w:sz w:val="28"/>
          <w:szCs w:val="28"/>
        </w:rPr>
      </w:pPr>
      <w:proofErr w:type="gramStart"/>
      <w:r w:rsidRPr="00BD1A9E">
        <w:rPr>
          <w:b/>
          <w:bCs/>
          <w:sz w:val="28"/>
          <w:szCs w:val="28"/>
        </w:rPr>
        <w:t>Суры «Хулитель», «Предвечернее время», «Охота к умножению», «Поражающее», «Мчащиеся», «Землетрясение», «Ясное знамение».</w:t>
      </w:r>
      <w:proofErr w:type="gramEnd"/>
    </w:p>
    <w:p w:rsidR="00123B07" w:rsidRPr="00BD1A9E" w:rsidRDefault="00123B07" w:rsidP="00951D67">
      <w:pPr>
        <w:pStyle w:val="ae"/>
        <w:spacing w:line="23" w:lineRule="atLeast"/>
        <w:ind w:left="0" w:firstLine="27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Причины ниспослания суры</w:t>
      </w:r>
      <w:r w:rsidRPr="00BD1A9E">
        <w:rPr>
          <w:sz w:val="28"/>
          <w:szCs w:val="28"/>
        </w:rPr>
        <w:t xml:space="preserve">«Хулитель». </w:t>
      </w:r>
      <w:r w:rsidRPr="00BD1A9E">
        <w:rPr>
          <w:sz w:val="28"/>
          <w:szCs w:val="28"/>
          <w:lang w:val="tt-RU"/>
        </w:rPr>
        <w:t>О клятвах в Коране. Толкование аятов. Хадисы и васказывания ученых, касающиеся изученных аятов.</w:t>
      </w:r>
    </w:p>
    <w:p w:rsidR="00123B07" w:rsidRPr="00BD1A9E" w:rsidRDefault="00123B07" w:rsidP="00951D67">
      <w:pPr>
        <w:spacing w:line="23" w:lineRule="atLeast"/>
        <w:ind w:left="13" w:hanging="38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>Суры «Могущество», «Сгусток», «Смоковница», «Раскрытие», «Утро».</w:t>
      </w:r>
    </w:p>
    <w:p w:rsidR="00123B07" w:rsidRPr="00BD1A9E" w:rsidRDefault="00123B07" w:rsidP="00951D67">
      <w:pPr>
        <w:spacing w:line="23" w:lineRule="atLeast"/>
        <w:ind w:left="13" w:hanging="38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 xml:space="preserve">Объяснение отдельных слов. О ночи предопределения. История о событии в пещере Хира. О первых ниспосланных аятах. История о раскрытии груди пророка Мухаммада ангелами. Причины ниспослания суры </w:t>
      </w:r>
      <w:r w:rsidRPr="00BD1A9E">
        <w:rPr>
          <w:sz w:val="28"/>
          <w:szCs w:val="28"/>
        </w:rPr>
        <w:t>«Утро».</w:t>
      </w:r>
      <w:r w:rsidRPr="00BD1A9E">
        <w:rPr>
          <w:sz w:val="28"/>
          <w:szCs w:val="28"/>
          <w:lang w:val="tt-RU"/>
        </w:rPr>
        <w:t xml:space="preserve">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pStyle w:val="ae"/>
        <w:spacing w:line="23" w:lineRule="atLeast"/>
        <w:ind w:left="0" w:hanging="38"/>
        <w:jc w:val="both"/>
        <w:rPr>
          <w:b/>
          <w:bCs/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Суры «Ночь», «Солнце»,</w:t>
      </w:r>
      <w:r w:rsidRPr="00BD1A9E">
        <w:rPr>
          <w:b/>
          <w:bCs/>
          <w:i/>
          <w:iCs/>
          <w:sz w:val="28"/>
          <w:szCs w:val="28"/>
        </w:rPr>
        <w:t xml:space="preserve"> </w:t>
      </w:r>
      <w:r w:rsidRPr="00BD1A9E">
        <w:rPr>
          <w:b/>
          <w:bCs/>
          <w:sz w:val="28"/>
          <w:szCs w:val="28"/>
        </w:rPr>
        <w:t>«Город».</w:t>
      </w:r>
    </w:p>
    <w:p w:rsidR="00123B07" w:rsidRPr="00BD1A9E" w:rsidRDefault="00123B07" w:rsidP="00951D67">
      <w:pPr>
        <w:pStyle w:val="ae"/>
        <w:spacing w:line="23" w:lineRule="atLeast"/>
        <w:ind w:left="0" w:hanging="38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 xml:space="preserve"> 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 xml:space="preserve">Объяснение отдельных слов. История об освобождении Биляля. История о Самудянах.Толкование аятов. Хадисы и васказывания ученых, касающиеся изученных аятов. </w:t>
      </w:r>
    </w:p>
    <w:p w:rsidR="00123B07" w:rsidRPr="00BD1A9E" w:rsidRDefault="00123B07" w:rsidP="00951D67">
      <w:pPr>
        <w:pStyle w:val="ae"/>
        <w:spacing w:line="23" w:lineRule="atLeast"/>
        <w:ind w:left="0" w:hanging="38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>Семестр 4</w:t>
      </w:r>
    </w:p>
    <w:p w:rsidR="00123B07" w:rsidRPr="00BD1A9E" w:rsidRDefault="00123B07" w:rsidP="00951D67">
      <w:pPr>
        <w:spacing w:line="23" w:lineRule="atLeast"/>
        <w:ind w:left="-63" w:firstLine="27"/>
        <w:jc w:val="both"/>
        <w:rPr>
          <w:sz w:val="28"/>
          <w:szCs w:val="28"/>
        </w:rPr>
      </w:pPr>
      <w:r w:rsidRPr="00BD1A9E">
        <w:rPr>
          <w:b/>
          <w:bCs/>
          <w:sz w:val="28"/>
          <w:szCs w:val="28"/>
        </w:rPr>
        <w:t>Суры «Заря», «Покрывающее»</w:t>
      </w:r>
      <w:r w:rsidRPr="00BD1A9E">
        <w:rPr>
          <w:sz w:val="28"/>
          <w:szCs w:val="28"/>
        </w:rPr>
        <w:t xml:space="preserve">              </w:t>
      </w:r>
    </w:p>
    <w:p w:rsidR="00123B07" w:rsidRPr="00BD1A9E" w:rsidRDefault="00123B07" w:rsidP="00951D67">
      <w:pPr>
        <w:spacing w:line="23" w:lineRule="atLeast"/>
        <w:ind w:left="-63" w:firstLine="27"/>
        <w:jc w:val="both"/>
        <w:rPr>
          <w:i/>
          <w:iCs/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История об Адитах. О наказании в Аду и о блаженствах Рая. О больших пользах для человека, вложенных в верблюда.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spacing w:line="23" w:lineRule="atLeast"/>
        <w:ind w:left="-63"/>
        <w:jc w:val="both"/>
        <w:rPr>
          <w:sz w:val="28"/>
          <w:szCs w:val="28"/>
        </w:rPr>
      </w:pPr>
      <w:r w:rsidRPr="00BD1A9E">
        <w:rPr>
          <w:b/>
          <w:bCs/>
          <w:sz w:val="28"/>
          <w:szCs w:val="28"/>
        </w:rPr>
        <w:t>Суры «Высочайший», «Путеводная звезда».</w:t>
      </w:r>
      <w:r w:rsidRPr="00BD1A9E">
        <w:rPr>
          <w:sz w:val="28"/>
          <w:szCs w:val="28"/>
        </w:rPr>
        <w:t xml:space="preserve"> </w:t>
      </w:r>
    </w:p>
    <w:p w:rsidR="00123B07" w:rsidRPr="00BD1A9E" w:rsidRDefault="00123B07" w:rsidP="00951D67">
      <w:pPr>
        <w:spacing w:line="23" w:lineRule="atLeast"/>
        <w:ind w:left="-63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 xml:space="preserve">Объяснение отдельных слов. О мудрости в призыве к религии. О прежних священных писаниях. Научное объяснение аятов о сотворении человека. Толкование аятов. Хадисы и высказывания ученых, касающиеся изученных аятов. </w:t>
      </w:r>
    </w:p>
    <w:p w:rsidR="00123B07" w:rsidRPr="00BD1A9E" w:rsidRDefault="00123B07" w:rsidP="00951D67">
      <w:pPr>
        <w:tabs>
          <w:tab w:val="left" w:pos="646"/>
        </w:tabs>
        <w:spacing w:line="23" w:lineRule="atLeast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 xml:space="preserve">Суры «Созвездия», «Раскалывание».  </w:t>
      </w:r>
    </w:p>
    <w:p w:rsidR="00123B07" w:rsidRPr="00BD1A9E" w:rsidRDefault="00123B07" w:rsidP="00951D67">
      <w:pPr>
        <w:tabs>
          <w:tab w:val="left" w:pos="646"/>
        </w:tabs>
        <w:spacing w:line="23" w:lineRule="atLeast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 xml:space="preserve">Объяснение отдельных слов. Итория об обладателях рва. Толкование аятов. Хадисы и высказывания ученых, касающиеся изученных аятов. </w:t>
      </w:r>
    </w:p>
    <w:p w:rsidR="00123B07" w:rsidRPr="00BD1A9E" w:rsidRDefault="00123B07" w:rsidP="00951D67">
      <w:pPr>
        <w:tabs>
          <w:tab w:val="left" w:pos="612"/>
        </w:tabs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Суры «Обвешивающие», «Раскалывание».</w:t>
      </w:r>
    </w:p>
    <w:p w:rsidR="00123B07" w:rsidRPr="00BD1A9E" w:rsidRDefault="00123B07" w:rsidP="00951D67">
      <w:pPr>
        <w:tabs>
          <w:tab w:val="left" w:pos="612"/>
        </w:tabs>
        <w:spacing w:line="23" w:lineRule="atLeast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lastRenderedPageBreak/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Причины ниспосылания некоторых аятов.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tabs>
          <w:tab w:val="left" w:pos="612"/>
        </w:tabs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Суры «Скручивание», «Нахмурился».</w:t>
      </w:r>
    </w:p>
    <w:p w:rsidR="00123B07" w:rsidRPr="00BD1A9E" w:rsidRDefault="00123B07" w:rsidP="00951D67">
      <w:pPr>
        <w:tabs>
          <w:tab w:val="left" w:pos="612"/>
        </w:tabs>
        <w:spacing w:line="23" w:lineRule="atLeast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Причина ниспосылания суры. О неблагодарности человека. О положении человека в Судный день.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spacing w:line="23" w:lineRule="atLeast"/>
        <w:ind w:left="13" w:hanging="66"/>
        <w:jc w:val="both"/>
        <w:rPr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Сура «Вырывающие».</w:t>
      </w:r>
      <w:r w:rsidRPr="00BD1A9E">
        <w:rPr>
          <w:i/>
          <w:iCs/>
          <w:sz w:val="28"/>
          <w:szCs w:val="28"/>
        </w:rPr>
        <w:t xml:space="preserve"> </w:t>
      </w:r>
    </w:p>
    <w:p w:rsidR="00123B07" w:rsidRPr="00BD1A9E" w:rsidRDefault="00123B07" w:rsidP="00951D67">
      <w:pPr>
        <w:spacing w:line="23" w:lineRule="atLeast"/>
        <w:ind w:left="13" w:hanging="66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Об агонии во время смерти. История о Мусе и Фараоне.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tabs>
          <w:tab w:val="left" w:pos="612"/>
        </w:tabs>
        <w:spacing w:line="23" w:lineRule="atLeast"/>
        <w:ind w:left="660" w:hanging="645"/>
        <w:jc w:val="both"/>
        <w:rPr>
          <w:b/>
          <w:bCs/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Сура «Весть».</w:t>
      </w:r>
      <w:r w:rsidRPr="00BD1A9E">
        <w:rPr>
          <w:b/>
          <w:bCs/>
          <w:i/>
          <w:iCs/>
          <w:sz w:val="28"/>
          <w:szCs w:val="28"/>
        </w:rPr>
        <w:t xml:space="preserve"> </w:t>
      </w:r>
    </w:p>
    <w:p w:rsidR="00123B07" w:rsidRPr="00BD1A9E" w:rsidRDefault="00123B07" w:rsidP="00951D67">
      <w:pPr>
        <w:tabs>
          <w:tab w:val="left" w:pos="13"/>
        </w:tabs>
        <w:spacing w:line="23" w:lineRule="atLeast"/>
        <w:ind w:left="13" w:hanging="13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О знамениях, указывающих на всемогущество Всевышнего. О Расчете и воздаянии в Судный день.  О блаженстве в раю и наказании в аду.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tabs>
          <w:tab w:val="left" w:pos="612"/>
        </w:tabs>
        <w:spacing w:line="23" w:lineRule="atLeast"/>
        <w:ind w:left="660" w:hanging="645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>Семестр 5</w:t>
      </w:r>
    </w:p>
    <w:p w:rsidR="00123B07" w:rsidRPr="00BD1A9E" w:rsidRDefault="00123B07" w:rsidP="00951D67">
      <w:pPr>
        <w:tabs>
          <w:tab w:val="left" w:pos="15"/>
        </w:tabs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Суры «Власть»,</w:t>
      </w:r>
      <w:r w:rsidRPr="00BD1A9E">
        <w:rPr>
          <w:b/>
          <w:bCs/>
          <w:i/>
          <w:iCs/>
          <w:sz w:val="28"/>
          <w:szCs w:val="28"/>
        </w:rPr>
        <w:t xml:space="preserve"> </w:t>
      </w:r>
      <w:r w:rsidRPr="00BD1A9E">
        <w:rPr>
          <w:b/>
          <w:bCs/>
          <w:sz w:val="28"/>
          <w:szCs w:val="28"/>
        </w:rPr>
        <w:t xml:space="preserve">«Собрание» (20-24 </w:t>
      </w:r>
      <w:proofErr w:type="spellStart"/>
      <w:r w:rsidRPr="00BD1A9E">
        <w:rPr>
          <w:b/>
          <w:bCs/>
          <w:sz w:val="28"/>
          <w:szCs w:val="28"/>
        </w:rPr>
        <w:t>аяты</w:t>
      </w:r>
      <w:proofErr w:type="spellEnd"/>
      <w:r w:rsidRPr="00BD1A9E">
        <w:rPr>
          <w:b/>
          <w:bCs/>
          <w:sz w:val="28"/>
          <w:szCs w:val="28"/>
        </w:rPr>
        <w:t>)</w:t>
      </w:r>
      <w:r w:rsidRPr="00BD1A9E">
        <w:rPr>
          <w:b/>
          <w:bCs/>
          <w:i/>
          <w:iCs/>
          <w:sz w:val="28"/>
          <w:szCs w:val="28"/>
        </w:rPr>
        <w:t xml:space="preserve">  </w:t>
      </w:r>
    </w:p>
    <w:p w:rsidR="00123B07" w:rsidRPr="00BD1A9E" w:rsidRDefault="00123B07" w:rsidP="00951D67">
      <w:pPr>
        <w:tabs>
          <w:tab w:val="left" w:pos="15"/>
        </w:tabs>
        <w:spacing w:line="23" w:lineRule="atLeast"/>
        <w:ind w:left="48"/>
        <w:jc w:val="both"/>
        <w:rPr>
          <w:i/>
          <w:iCs/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О величии Господа. О цели сотворения человека. О милостях Всевышнего для человека.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tabs>
          <w:tab w:val="left" w:pos="13"/>
        </w:tabs>
        <w:spacing w:line="23" w:lineRule="atLeast"/>
        <w:ind w:left="13"/>
        <w:jc w:val="both"/>
        <w:rPr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Сура «Постигающее».</w:t>
      </w:r>
      <w:r w:rsidRPr="00BD1A9E">
        <w:rPr>
          <w:i/>
          <w:iCs/>
          <w:sz w:val="28"/>
          <w:szCs w:val="28"/>
        </w:rPr>
        <w:t xml:space="preserve"> </w:t>
      </w:r>
    </w:p>
    <w:p w:rsidR="00123B07" w:rsidRPr="00BD1A9E" w:rsidRDefault="00123B07" w:rsidP="00951D67">
      <w:pPr>
        <w:tabs>
          <w:tab w:val="left" w:pos="13"/>
        </w:tabs>
        <w:spacing w:line="23" w:lineRule="atLeast"/>
        <w:ind w:left="13"/>
        <w:jc w:val="both"/>
        <w:rPr>
          <w:i/>
          <w:iCs/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О судном дне. О наслаждении в раю и о наказании в аду.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tabs>
          <w:tab w:val="left" w:pos="13"/>
        </w:tabs>
        <w:spacing w:line="23" w:lineRule="atLeast"/>
        <w:ind w:left="13"/>
        <w:jc w:val="both"/>
        <w:rPr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Сура «Милосердный».</w:t>
      </w:r>
      <w:r w:rsidRPr="00BD1A9E">
        <w:rPr>
          <w:i/>
          <w:iCs/>
          <w:sz w:val="28"/>
          <w:szCs w:val="28"/>
        </w:rPr>
        <w:t xml:space="preserve">  </w:t>
      </w:r>
    </w:p>
    <w:p w:rsidR="00123B07" w:rsidRPr="00BD1A9E" w:rsidRDefault="00123B07" w:rsidP="00951D67">
      <w:pPr>
        <w:tabs>
          <w:tab w:val="left" w:pos="13"/>
        </w:tabs>
        <w:spacing w:line="23" w:lineRule="atLeast"/>
        <w:ind w:left="13"/>
        <w:jc w:val="both"/>
        <w:rPr>
          <w:i/>
          <w:iCs/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О знамениях Всевышнего, указывающих на Его всемогущество. О рае и его видах.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tabs>
          <w:tab w:val="left" w:pos="13"/>
        </w:tabs>
        <w:spacing w:line="23" w:lineRule="atLeast"/>
        <w:ind w:left="13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>Семестр 6</w:t>
      </w:r>
    </w:p>
    <w:p w:rsidR="00123B07" w:rsidRPr="00BD1A9E" w:rsidRDefault="00123B07" w:rsidP="00951D67">
      <w:pPr>
        <w:tabs>
          <w:tab w:val="left" w:pos="13"/>
        </w:tabs>
        <w:spacing w:line="23" w:lineRule="atLeast"/>
        <w:ind w:left="13"/>
        <w:jc w:val="both"/>
        <w:rPr>
          <w:sz w:val="28"/>
          <w:szCs w:val="28"/>
        </w:rPr>
      </w:pPr>
      <w:r w:rsidRPr="00BD1A9E">
        <w:rPr>
          <w:b/>
          <w:bCs/>
          <w:sz w:val="28"/>
          <w:szCs w:val="28"/>
        </w:rPr>
        <w:t>Сура «</w:t>
      </w:r>
      <w:proofErr w:type="spellStart"/>
      <w:r w:rsidRPr="00BD1A9E">
        <w:rPr>
          <w:b/>
          <w:bCs/>
          <w:sz w:val="28"/>
          <w:szCs w:val="28"/>
        </w:rPr>
        <w:t>Йа</w:t>
      </w:r>
      <w:proofErr w:type="spellEnd"/>
      <w:r w:rsidRPr="00BD1A9E">
        <w:rPr>
          <w:b/>
          <w:bCs/>
          <w:sz w:val="28"/>
          <w:szCs w:val="28"/>
        </w:rPr>
        <w:t xml:space="preserve"> </w:t>
      </w:r>
      <w:proofErr w:type="spellStart"/>
      <w:r w:rsidRPr="00BD1A9E">
        <w:rPr>
          <w:b/>
          <w:bCs/>
          <w:sz w:val="28"/>
          <w:szCs w:val="28"/>
        </w:rPr>
        <w:t>син</w:t>
      </w:r>
      <w:proofErr w:type="spellEnd"/>
      <w:r w:rsidRPr="00BD1A9E">
        <w:rPr>
          <w:b/>
          <w:bCs/>
          <w:sz w:val="28"/>
          <w:szCs w:val="28"/>
        </w:rPr>
        <w:t>».</w:t>
      </w:r>
      <w:r w:rsidRPr="00BD1A9E">
        <w:rPr>
          <w:sz w:val="28"/>
          <w:szCs w:val="28"/>
        </w:rPr>
        <w:t xml:space="preserve"> </w:t>
      </w:r>
    </w:p>
    <w:p w:rsidR="00123B07" w:rsidRPr="00BD1A9E" w:rsidRDefault="00123B07" w:rsidP="00951D67">
      <w:pPr>
        <w:tabs>
          <w:tab w:val="left" w:pos="13"/>
        </w:tabs>
        <w:spacing w:line="23" w:lineRule="atLeast"/>
        <w:ind w:left="13"/>
        <w:jc w:val="both"/>
        <w:rPr>
          <w:i/>
          <w:iCs/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История об обладателях селения. О знамениях Гопода во вселенной. Научное объяснение о движении солнца , луны и земли. О наказании грешников. О свидетельсве грешников против самого себя в Судный день. О могуществе Всевышнего. Толкование аятов. Хадисы и высказывания ученых, касающиеся изученных аятов.</w:t>
      </w:r>
    </w:p>
    <w:p w:rsidR="00123B07" w:rsidRPr="00BD1A9E" w:rsidRDefault="00123B07" w:rsidP="00951D67">
      <w:pPr>
        <w:tabs>
          <w:tab w:val="left" w:pos="13"/>
        </w:tabs>
        <w:spacing w:line="23" w:lineRule="atLeast"/>
        <w:ind w:left="13"/>
        <w:jc w:val="both"/>
        <w:rPr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Сура «Аль-</w:t>
      </w:r>
      <w:proofErr w:type="spellStart"/>
      <w:r w:rsidRPr="00BD1A9E">
        <w:rPr>
          <w:b/>
          <w:bCs/>
          <w:sz w:val="28"/>
          <w:szCs w:val="28"/>
        </w:rPr>
        <w:t>Бакара</w:t>
      </w:r>
      <w:proofErr w:type="spellEnd"/>
      <w:r w:rsidRPr="00BD1A9E">
        <w:rPr>
          <w:b/>
          <w:bCs/>
          <w:sz w:val="28"/>
          <w:szCs w:val="28"/>
        </w:rPr>
        <w:t xml:space="preserve">» (152-157, 183-185 </w:t>
      </w:r>
      <w:proofErr w:type="spellStart"/>
      <w:r w:rsidRPr="00BD1A9E">
        <w:rPr>
          <w:b/>
          <w:bCs/>
          <w:sz w:val="28"/>
          <w:szCs w:val="28"/>
        </w:rPr>
        <w:t>аяты</w:t>
      </w:r>
      <w:proofErr w:type="spellEnd"/>
      <w:r w:rsidRPr="00BD1A9E">
        <w:rPr>
          <w:b/>
          <w:bCs/>
          <w:sz w:val="28"/>
          <w:szCs w:val="28"/>
        </w:rPr>
        <w:t>).</w:t>
      </w:r>
      <w:r w:rsidRPr="00BD1A9E">
        <w:rPr>
          <w:sz w:val="28"/>
          <w:szCs w:val="28"/>
        </w:rPr>
        <w:t xml:space="preserve">  </w:t>
      </w:r>
    </w:p>
    <w:p w:rsidR="00123B07" w:rsidRPr="00BD1A9E" w:rsidRDefault="00123B07" w:rsidP="00951D67">
      <w:pPr>
        <w:tabs>
          <w:tab w:val="left" w:pos="13"/>
        </w:tabs>
        <w:spacing w:line="23" w:lineRule="atLeast"/>
        <w:ind w:left="13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Об испытаниях и терпении. О посте и его положениях. Толкование аятов. Хадисы и васказывания ученых, касающиеся изученных аятов.</w:t>
      </w:r>
    </w:p>
    <w:p w:rsidR="00123B07" w:rsidRPr="00BD1A9E" w:rsidRDefault="00123B07" w:rsidP="00951D67">
      <w:pPr>
        <w:pStyle w:val="ae"/>
        <w:tabs>
          <w:tab w:val="left" w:pos="13"/>
        </w:tabs>
        <w:spacing w:line="23" w:lineRule="atLeast"/>
        <w:ind w:left="13"/>
        <w:jc w:val="both"/>
        <w:rPr>
          <w:i/>
          <w:iCs/>
          <w:sz w:val="28"/>
          <w:szCs w:val="28"/>
        </w:rPr>
      </w:pPr>
      <w:r w:rsidRPr="00BD1A9E">
        <w:rPr>
          <w:b/>
          <w:bCs/>
          <w:sz w:val="28"/>
          <w:szCs w:val="28"/>
        </w:rPr>
        <w:t>Суры «Аль-</w:t>
      </w:r>
      <w:proofErr w:type="spellStart"/>
      <w:r w:rsidRPr="00BD1A9E">
        <w:rPr>
          <w:b/>
          <w:bCs/>
          <w:sz w:val="28"/>
          <w:szCs w:val="28"/>
        </w:rPr>
        <w:t>Бакара</w:t>
      </w:r>
      <w:proofErr w:type="spellEnd"/>
      <w:r w:rsidRPr="00BD1A9E">
        <w:rPr>
          <w:b/>
          <w:bCs/>
          <w:sz w:val="28"/>
          <w:szCs w:val="28"/>
        </w:rPr>
        <w:t xml:space="preserve">» (255, 285, 286 </w:t>
      </w:r>
      <w:proofErr w:type="spellStart"/>
      <w:r w:rsidRPr="00BD1A9E">
        <w:rPr>
          <w:b/>
          <w:bCs/>
          <w:sz w:val="28"/>
          <w:szCs w:val="28"/>
        </w:rPr>
        <w:t>аяты</w:t>
      </w:r>
      <w:proofErr w:type="spellEnd"/>
      <w:r w:rsidRPr="00BD1A9E">
        <w:rPr>
          <w:b/>
          <w:bCs/>
          <w:sz w:val="28"/>
          <w:szCs w:val="28"/>
        </w:rPr>
        <w:t>), «Аль-</w:t>
      </w:r>
      <w:proofErr w:type="spellStart"/>
      <w:r w:rsidRPr="00BD1A9E">
        <w:rPr>
          <w:b/>
          <w:bCs/>
          <w:sz w:val="28"/>
          <w:szCs w:val="28"/>
        </w:rPr>
        <w:t>Гыймран</w:t>
      </w:r>
      <w:proofErr w:type="spellEnd"/>
      <w:r w:rsidRPr="00BD1A9E">
        <w:rPr>
          <w:b/>
          <w:bCs/>
          <w:sz w:val="28"/>
          <w:szCs w:val="28"/>
        </w:rPr>
        <w:t xml:space="preserve">» (18-20 </w:t>
      </w:r>
      <w:proofErr w:type="spellStart"/>
      <w:r w:rsidRPr="00BD1A9E">
        <w:rPr>
          <w:b/>
          <w:bCs/>
          <w:sz w:val="28"/>
          <w:szCs w:val="28"/>
        </w:rPr>
        <w:t>аяты</w:t>
      </w:r>
      <w:proofErr w:type="spellEnd"/>
      <w:r w:rsidRPr="00BD1A9E">
        <w:rPr>
          <w:b/>
          <w:bCs/>
          <w:sz w:val="28"/>
          <w:szCs w:val="28"/>
        </w:rPr>
        <w:t>).</w:t>
      </w:r>
    </w:p>
    <w:p w:rsidR="00123B07" w:rsidRPr="00BD1A9E" w:rsidRDefault="00123B07" w:rsidP="00951D67">
      <w:pPr>
        <w:pStyle w:val="ae"/>
        <w:tabs>
          <w:tab w:val="left" w:pos="13"/>
        </w:tabs>
        <w:spacing w:line="23" w:lineRule="atLeast"/>
        <w:ind w:left="13"/>
        <w:jc w:val="both"/>
        <w:rPr>
          <w:sz w:val="28"/>
          <w:szCs w:val="28"/>
        </w:rPr>
      </w:pPr>
      <w:r w:rsidRPr="00BD1A9E">
        <w:rPr>
          <w:i/>
          <w:iCs/>
          <w:sz w:val="28"/>
          <w:szCs w:val="28"/>
        </w:rPr>
        <w:t>Содержание темы:</w:t>
      </w:r>
      <w:r w:rsidRPr="00BD1A9E">
        <w:rPr>
          <w:sz w:val="28"/>
          <w:szCs w:val="28"/>
        </w:rPr>
        <w:t xml:space="preserve"> </w:t>
      </w:r>
      <w:r w:rsidRPr="00BD1A9E">
        <w:rPr>
          <w:sz w:val="28"/>
          <w:szCs w:val="28"/>
          <w:lang w:val="tt-RU"/>
        </w:rPr>
        <w:t>Объяснение отдельных слов. О величии Господа и Его помощи взывающим к Нему. Толкование аятов. Хадисы и высказывания ученых, касающиеся изученных аятов.</w:t>
      </w:r>
    </w:p>
    <w:p w:rsidR="003A67CB" w:rsidRPr="00BD1A9E" w:rsidRDefault="003A67CB" w:rsidP="00951D67">
      <w:pPr>
        <w:spacing w:line="23" w:lineRule="atLeast"/>
        <w:jc w:val="both"/>
        <w:rPr>
          <w:b/>
          <w:bCs/>
          <w:sz w:val="28"/>
          <w:szCs w:val="28"/>
        </w:rPr>
      </w:pPr>
    </w:p>
    <w:p w:rsidR="000515E8" w:rsidRPr="00BD1A9E" w:rsidRDefault="000515E8" w:rsidP="00951D67">
      <w:pPr>
        <w:tabs>
          <w:tab w:val="left" w:pos="2095"/>
        </w:tabs>
        <w:spacing w:line="23" w:lineRule="atLeast"/>
        <w:jc w:val="both"/>
        <w:rPr>
          <w:sz w:val="28"/>
          <w:szCs w:val="28"/>
        </w:rPr>
      </w:pPr>
      <w:r w:rsidRPr="00BD1A9E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BD1A9E" w:rsidRDefault="000515E8" w:rsidP="00951D67">
      <w:pPr>
        <w:spacing w:line="23" w:lineRule="atLeast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BD1A9E">
        <w:rPr>
          <w:rStyle w:val="ad"/>
          <w:b/>
          <w:sz w:val="28"/>
          <w:szCs w:val="28"/>
        </w:rPr>
        <w:footnoteReference w:id="1"/>
      </w:r>
    </w:p>
    <w:p w:rsidR="00580A95" w:rsidRPr="00BD1A9E" w:rsidRDefault="0057637B" w:rsidP="00951D67">
      <w:pPr>
        <w:spacing w:line="23" w:lineRule="atLeast"/>
        <w:ind w:firstLine="567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Основная форма занятий по дисциплине «</w:t>
      </w:r>
      <w:r w:rsidR="00361E0F" w:rsidRPr="00BD1A9E">
        <w:rPr>
          <w:iCs/>
          <w:sz w:val="28"/>
          <w:szCs w:val="28"/>
        </w:rPr>
        <w:t>Толкование Корана (</w:t>
      </w:r>
      <w:proofErr w:type="spellStart"/>
      <w:r w:rsidR="00361E0F" w:rsidRPr="00BD1A9E">
        <w:rPr>
          <w:iCs/>
          <w:sz w:val="28"/>
          <w:szCs w:val="28"/>
        </w:rPr>
        <w:t>тафсир</w:t>
      </w:r>
      <w:proofErr w:type="spellEnd"/>
      <w:r w:rsidR="00361E0F" w:rsidRPr="00BD1A9E">
        <w:rPr>
          <w:iCs/>
          <w:sz w:val="28"/>
          <w:szCs w:val="28"/>
        </w:rPr>
        <w:t>)</w:t>
      </w:r>
      <w:r w:rsidRPr="00BD1A9E">
        <w:rPr>
          <w:sz w:val="28"/>
          <w:szCs w:val="28"/>
        </w:rPr>
        <w:t xml:space="preserve">» - лекции и практические занятия. Целью практических занятий является формирование у студентов навыков </w:t>
      </w:r>
      <w:r w:rsidR="0059306D" w:rsidRPr="00BD1A9E">
        <w:rPr>
          <w:sz w:val="28"/>
          <w:szCs w:val="28"/>
        </w:rPr>
        <w:t>чтения и понимания смысла коранических текстов</w:t>
      </w:r>
      <w:r w:rsidR="00BF236D" w:rsidRPr="00BD1A9E">
        <w:rPr>
          <w:sz w:val="28"/>
          <w:szCs w:val="28"/>
        </w:rPr>
        <w:t>.</w:t>
      </w:r>
      <w:r w:rsidR="00951D67" w:rsidRPr="00BD1A9E">
        <w:rPr>
          <w:sz w:val="28"/>
          <w:szCs w:val="28"/>
        </w:rPr>
        <w:t xml:space="preserve"> </w:t>
      </w:r>
    </w:p>
    <w:p w:rsidR="0059306D" w:rsidRPr="00BD1A9E" w:rsidRDefault="0059306D" w:rsidP="00951D67">
      <w:pPr>
        <w:spacing w:line="23" w:lineRule="atLeast"/>
        <w:ind w:firstLine="567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Эффективность в изучении дисциплины во многом определяется умелым применением форм и методов, связанных с самостоятельной работой студента. Преподаватель управляет процессом самостоятельной работы студента: работа студента тщательно планируется, преподаватель помогает в подборе литературы и выделении существенных вопросов для изучения. Такая работа способствует закреплению, углублению, расширению и систематизации знаний, полученных во время аудиторных занятий. Студенты должны самостоятельно работать с первоисточниками, используя при затруднениях, наряду с арабскими текстами </w:t>
      </w:r>
      <w:proofErr w:type="spellStart"/>
      <w:r w:rsidRPr="00BD1A9E">
        <w:rPr>
          <w:sz w:val="28"/>
          <w:szCs w:val="28"/>
        </w:rPr>
        <w:t>тафсиров</w:t>
      </w:r>
      <w:proofErr w:type="spellEnd"/>
      <w:r w:rsidRPr="00BD1A9E">
        <w:rPr>
          <w:sz w:val="28"/>
          <w:szCs w:val="28"/>
        </w:rPr>
        <w:t>, их переводы на русский язык.</w:t>
      </w:r>
    </w:p>
    <w:p w:rsidR="0057637B" w:rsidRPr="00705B77" w:rsidRDefault="0057637B" w:rsidP="00951D67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Контроль </w:t>
      </w:r>
      <w:proofErr w:type="spellStart"/>
      <w:r w:rsidRPr="00BD1A9E">
        <w:rPr>
          <w:sz w:val="28"/>
          <w:szCs w:val="28"/>
        </w:rPr>
        <w:t>сформированности</w:t>
      </w:r>
      <w:proofErr w:type="spellEnd"/>
      <w:r w:rsidRPr="00BD1A9E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</w:t>
      </w:r>
      <w:r w:rsidRPr="00705B77">
        <w:rPr>
          <w:sz w:val="28"/>
          <w:szCs w:val="28"/>
        </w:rPr>
        <w:t>промежуточной аттестации студентов.</w:t>
      </w:r>
    </w:p>
    <w:p w:rsidR="0057637B" w:rsidRPr="00705B77" w:rsidRDefault="0057637B" w:rsidP="00951D67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705B77">
        <w:rPr>
          <w:i/>
          <w:color w:val="000000"/>
          <w:sz w:val="28"/>
          <w:szCs w:val="28"/>
        </w:rPr>
        <w:t>Промежуточная аттестация</w:t>
      </w:r>
      <w:r w:rsidRPr="00705B77">
        <w:rPr>
          <w:color w:val="000000"/>
          <w:sz w:val="28"/>
          <w:szCs w:val="28"/>
        </w:rPr>
        <w:t xml:space="preserve"> обучающихся </w:t>
      </w:r>
      <w:r w:rsidRPr="00705B77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705B77">
        <w:rPr>
          <w:sz w:val="28"/>
          <w:szCs w:val="28"/>
        </w:rPr>
        <w:t>сформированности</w:t>
      </w:r>
      <w:proofErr w:type="spellEnd"/>
      <w:r w:rsidRPr="00705B77">
        <w:rPr>
          <w:sz w:val="28"/>
          <w:szCs w:val="28"/>
        </w:rPr>
        <w:t xml:space="preserve"> компетенций </w:t>
      </w:r>
      <w:r w:rsidRPr="00705B77">
        <w:rPr>
          <w:color w:val="000000"/>
          <w:sz w:val="28"/>
          <w:szCs w:val="28"/>
        </w:rPr>
        <w:t xml:space="preserve">в форме </w:t>
      </w:r>
      <w:r w:rsidR="00705B77" w:rsidRPr="00705B77">
        <w:rPr>
          <w:color w:val="000000"/>
          <w:sz w:val="28"/>
          <w:szCs w:val="28"/>
        </w:rPr>
        <w:t xml:space="preserve">контрольной работы и </w:t>
      </w:r>
      <w:r w:rsidRPr="00705B77">
        <w:rPr>
          <w:color w:val="000000"/>
          <w:sz w:val="28"/>
          <w:szCs w:val="28"/>
        </w:rPr>
        <w:t>зачета.</w:t>
      </w:r>
    </w:p>
    <w:p w:rsidR="000515E8" w:rsidRPr="00705B77" w:rsidRDefault="000515E8" w:rsidP="00951D67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705B77">
        <w:rPr>
          <w:b/>
          <w:sz w:val="28"/>
          <w:szCs w:val="28"/>
        </w:rPr>
        <w:t>3.2. Методические указания для студентов</w:t>
      </w:r>
      <w:r w:rsidR="00580FE3" w:rsidRPr="00705B77">
        <w:rPr>
          <w:rStyle w:val="ad"/>
          <w:b/>
          <w:sz w:val="28"/>
          <w:szCs w:val="28"/>
        </w:rPr>
        <w:footnoteReference w:id="2"/>
      </w:r>
    </w:p>
    <w:p w:rsidR="00375C1E" w:rsidRPr="00BD1A9E" w:rsidRDefault="00375C1E" w:rsidP="00951D67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705B77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705B77">
        <w:rPr>
          <w:sz w:val="28"/>
          <w:szCs w:val="28"/>
        </w:rPr>
        <w:t>р</w:t>
      </w:r>
      <w:r w:rsidRPr="00705B77">
        <w:rPr>
          <w:sz w:val="28"/>
          <w:szCs w:val="28"/>
        </w:rPr>
        <w:t>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</w:t>
      </w:r>
      <w:bookmarkStart w:id="0" w:name="_GoBack"/>
      <w:bookmarkEnd w:id="0"/>
      <w:r w:rsidRPr="00BD1A9E">
        <w:rPr>
          <w:sz w:val="28"/>
          <w:szCs w:val="28"/>
        </w:rPr>
        <w:t xml:space="preserve"> необходимые учебники в библиотеке. </w:t>
      </w:r>
      <w:r w:rsidRPr="00BD1A9E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BD1A9E">
        <w:rPr>
          <w:sz w:val="28"/>
          <w:szCs w:val="28"/>
        </w:rPr>
        <w:t>Цель практического занятия – это овладение с теоретическими знаниями, совершенство</w:t>
      </w:r>
      <w:r w:rsidR="00D70463" w:rsidRPr="00BD1A9E">
        <w:rPr>
          <w:sz w:val="28"/>
          <w:szCs w:val="28"/>
        </w:rPr>
        <w:t>вание учебных умений и навыков</w:t>
      </w:r>
      <w:r w:rsidRPr="00BD1A9E">
        <w:rPr>
          <w:sz w:val="28"/>
          <w:szCs w:val="28"/>
        </w:rPr>
        <w:t xml:space="preserve">. </w:t>
      </w:r>
    </w:p>
    <w:p w:rsidR="00375C1E" w:rsidRPr="00BD1A9E" w:rsidRDefault="00375C1E" w:rsidP="00951D67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BD1A9E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BD1A9E">
        <w:rPr>
          <w:sz w:val="28"/>
          <w:szCs w:val="28"/>
        </w:rPr>
        <w:t>Основными задачами</w:t>
      </w:r>
      <w:r w:rsidRPr="00BD1A9E">
        <w:rPr>
          <w:iCs/>
          <w:sz w:val="28"/>
          <w:szCs w:val="28"/>
        </w:rPr>
        <w:t xml:space="preserve"> самостоятельной работы студента, являются</w:t>
      </w:r>
      <w:r w:rsidRPr="00BD1A9E">
        <w:rPr>
          <w:spacing w:val="-1"/>
          <w:sz w:val="28"/>
          <w:szCs w:val="28"/>
        </w:rPr>
        <w:t>:</w:t>
      </w:r>
    </w:p>
    <w:p w:rsidR="00375C1E" w:rsidRPr="00BD1A9E" w:rsidRDefault="00375C1E" w:rsidP="00951D67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BD1A9E">
        <w:rPr>
          <w:spacing w:val="2"/>
          <w:sz w:val="28"/>
          <w:szCs w:val="28"/>
        </w:rPr>
        <w:t>- углубление и повторение ранее приобре</w:t>
      </w:r>
      <w:r w:rsidRPr="00BD1A9E">
        <w:rPr>
          <w:sz w:val="28"/>
          <w:szCs w:val="28"/>
        </w:rPr>
        <w:t>тенных знаний с целью их обобщения и систематизации;</w:t>
      </w:r>
    </w:p>
    <w:p w:rsidR="00375C1E" w:rsidRPr="00BD1A9E" w:rsidRDefault="00375C1E" w:rsidP="00951D67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BD1A9E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D1A9E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BD1A9E" w:rsidRDefault="00375C1E" w:rsidP="00951D67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BD1A9E" w:rsidRDefault="00375C1E" w:rsidP="00951D67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BD1A9E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BD1A9E" w:rsidRDefault="00375C1E" w:rsidP="00951D67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BD1A9E">
        <w:rPr>
          <w:color w:val="000000"/>
          <w:sz w:val="28"/>
          <w:szCs w:val="28"/>
        </w:rPr>
        <w:lastRenderedPageBreak/>
        <w:t>- повторение пройденных тем;</w:t>
      </w:r>
    </w:p>
    <w:p w:rsidR="00375C1E" w:rsidRPr="00BD1A9E" w:rsidRDefault="00375C1E" w:rsidP="00951D67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BD1A9E">
        <w:rPr>
          <w:color w:val="000000"/>
          <w:sz w:val="28"/>
          <w:szCs w:val="28"/>
        </w:rPr>
        <w:t>- под</w:t>
      </w:r>
      <w:r w:rsidR="005F715A" w:rsidRPr="00BD1A9E">
        <w:rPr>
          <w:color w:val="000000"/>
          <w:sz w:val="28"/>
          <w:szCs w:val="28"/>
        </w:rPr>
        <w:t>готовка к практическим занятиям.</w:t>
      </w:r>
    </w:p>
    <w:p w:rsidR="004A4394" w:rsidRPr="00BD1A9E" w:rsidRDefault="004A4394" w:rsidP="00951D67">
      <w:pPr>
        <w:spacing w:line="23" w:lineRule="atLeast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BD1A9E" w:rsidRDefault="004A4394" w:rsidP="00951D67">
      <w:pPr>
        <w:spacing w:line="23" w:lineRule="atLeast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>4.1. Основная литература</w:t>
      </w:r>
      <w:r w:rsidRPr="00BD1A9E">
        <w:rPr>
          <w:rStyle w:val="ad"/>
          <w:b/>
          <w:sz w:val="28"/>
          <w:szCs w:val="28"/>
        </w:rPr>
        <w:footnoteReference w:id="3"/>
      </w:r>
      <w:r w:rsidRPr="00BD1A9E">
        <w:rPr>
          <w:b/>
          <w:sz w:val="28"/>
          <w:szCs w:val="28"/>
        </w:rPr>
        <w:t>:</w:t>
      </w:r>
    </w:p>
    <w:p w:rsidR="004A4394" w:rsidRPr="00BD1A9E" w:rsidRDefault="004A4394" w:rsidP="00951D67">
      <w:pPr>
        <w:spacing w:line="23" w:lineRule="atLeast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BD1A9E" w:rsidRDefault="004A4394" w:rsidP="00951D67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>4.2. Дополнительная литература</w:t>
      </w:r>
      <w:r w:rsidRPr="00BD1A9E">
        <w:rPr>
          <w:rStyle w:val="ad"/>
          <w:b/>
          <w:sz w:val="28"/>
          <w:szCs w:val="28"/>
        </w:rPr>
        <w:footnoteReference w:id="4"/>
      </w:r>
      <w:r w:rsidRPr="00BD1A9E">
        <w:rPr>
          <w:b/>
          <w:sz w:val="28"/>
          <w:szCs w:val="28"/>
        </w:rPr>
        <w:t>:</w:t>
      </w:r>
    </w:p>
    <w:p w:rsidR="004A4394" w:rsidRPr="00BD1A9E" w:rsidRDefault="004A4394" w:rsidP="00951D67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BD1A9E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BD1A9E" w:rsidRDefault="004A4394" w:rsidP="00951D67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BD1A9E">
        <w:rPr>
          <w:b/>
          <w:sz w:val="28"/>
          <w:szCs w:val="28"/>
        </w:rPr>
        <w:t>4.3. Материально-техническое обеспечение дисциплины</w:t>
      </w:r>
      <w:r w:rsidRPr="00BD1A9E">
        <w:rPr>
          <w:rStyle w:val="ad"/>
          <w:b/>
          <w:sz w:val="28"/>
          <w:szCs w:val="28"/>
        </w:rPr>
        <w:footnoteReference w:id="5"/>
      </w:r>
    </w:p>
    <w:p w:rsidR="00862381" w:rsidRPr="00BD1A9E" w:rsidRDefault="004A4394" w:rsidP="00951D67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D1A9E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BD1A9E" w:rsidRDefault="009E3EE0" w:rsidP="00951D67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D1A9E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BD1A9E" w:rsidRDefault="00293EA2" w:rsidP="00951D67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D1A9E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BD1A9E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Сура «Открывающая».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Бакара</w:t>
      </w:r>
      <w:proofErr w:type="spellEnd"/>
      <w:r w:rsidRPr="00BD1A9E">
        <w:rPr>
          <w:sz w:val="28"/>
          <w:szCs w:val="28"/>
        </w:rPr>
        <w:t xml:space="preserve">» (1-5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Суры «Люди», «Рассвет».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Сура «Очищение».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«Пальмовые волокна».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«Помощь».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Сура «Неверные».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«Изобилие».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«Подаяние».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Суры «Слон», «</w:t>
      </w:r>
      <w:proofErr w:type="spellStart"/>
      <w:r w:rsidRPr="00BD1A9E">
        <w:rPr>
          <w:sz w:val="28"/>
          <w:szCs w:val="28"/>
        </w:rPr>
        <w:t>Курайш</w:t>
      </w:r>
      <w:proofErr w:type="spellEnd"/>
      <w:r w:rsidRPr="00BD1A9E">
        <w:rPr>
          <w:sz w:val="28"/>
          <w:szCs w:val="28"/>
        </w:rPr>
        <w:t>».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«Хулитель».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«Предвечернее время».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Сура «Охота к умножению».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«Поражающее».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Сура «Мчащиеся».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«Землетрясение».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«Ясное знамение» (1-5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«Ясное знамение» (6-8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«Могущество».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Сура «Сгусток».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«Смоковница».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«Раскрытие».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Сура «Утро».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«Ночь» (1-11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«Ночь» (12-21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«Солнце» (1-10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«Солнце» (11-15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«Город» (1-10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«Город» (11-20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«Заря» (1-14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lastRenderedPageBreak/>
        <w:t xml:space="preserve">Сура «Заря» (15-30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«Покрывающее» (1-16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«Покрывающее» (17-26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«Высочайший» (1-8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«Высочайший» (9-19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«Путеводная звезда» (1-10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«Путеводная звезда» (11-17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«Созвездия» (1-11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ind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«Созвездия» (12-22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«Раскалывание» (1-15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«Раскалывание» (16-25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«Обвешивающие» (1-6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«Обвешивающие» (7-17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«Обвешивающие» (18-28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</w:t>
      </w:r>
      <w:r w:rsidRPr="00BD1A9E">
        <w:rPr>
          <w:bCs/>
          <w:sz w:val="28"/>
          <w:szCs w:val="28"/>
          <w:lang w:val="tt-RU"/>
        </w:rPr>
        <w:t>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«Обвешивающие» (29-36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«Раскалывание» (1-12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«Раскалывание» (13-19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«Скручивание» (1-14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«Скручивание» (15-29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«Нахмурился» (1-16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«Нахмурился» (17-32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«Нахмурился» (33-42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«Вырывающие» (1-9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«Вырывающие» (10-14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«Вырывающие» (15-26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«Вырывающие» (27-33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«Вырывающие» (34-46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«Весть» (1-10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«Весть» (11-16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«Весть» (17-20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«Весть» (21-36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«Весть» (37-40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«Власть» (1-7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«Власть» (8-13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«Власть» (14-23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«Власть» (24-30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«Собрание» (20-24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(1-16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(17-26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           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(27-40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           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(41-56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           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(57-74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lastRenderedPageBreak/>
        <w:t xml:space="preserve">Сура «Постигающее» (75-96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(1-12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(13-30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(31-40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  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(41-50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(51-62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 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(63-70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    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(71-76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(77-83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Бакара</w:t>
      </w:r>
      <w:proofErr w:type="spellEnd"/>
      <w:r w:rsidRPr="00BD1A9E">
        <w:rPr>
          <w:sz w:val="28"/>
          <w:szCs w:val="28"/>
        </w:rPr>
        <w:t xml:space="preserve">» (152-157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Бакара</w:t>
      </w:r>
      <w:proofErr w:type="spellEnd"/>
      <w:r w:rsidRPr="00BD1A9E">
        <w:rPr>
          <w:sz w:val="28"/>
          <w:szCs w:val="28"/>
        </w:rPr>
        <w:t xml:space="preserve">» (183-185аяты).    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Бакара</w:t>
      </w:r>
      <w:proofErr w:type="spellEnd"/>
      <w:r w:rsidRPr="00BD1A9E">
        <w:rPr>
          <w:sz w:val="28"/>
          <w:szCs w:val="28"/>
        </w:rPr>
        <w:t xml:space="preserve">» (255 </w:t>
      </w:r>
      <w:proofErr w:type="spellStart"/>
      <w:r w:rsidRPr="00BD1A9E">
        <w:rPr>
          <w:sz w:val="28"/>
          <w:szCs w:val="28"/>
        </w:rPr>
        <w:t>аят</w:t>
      </w:r>
      <w:proofErr w:type="spellEnd"/>
      <w:r w:rsidRPr="00BD1A9E">
        <w:rPr>
          <w:sz w:val="28"/>
          <w:szCs w:val="28"/>
        </w:rPr>
        <w:t>).</w:t>
      </w:r>
    </w:p>
    <w:p w:rsidR="00326529" w:rsidRPr="00BD1A9E" w:rsidRDefault="00326529" w:rsidP="00326529">
      <w:pPr>
        <w:pStyle w:val="ae"/>
        <w:numPr>
          <w:ilvl w:val="0"/>
          <w:numId w:val="8"/>
        </w:numPr>
        <w:spacing w:after="160" w:line="259" w:lineRule="auto"/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Бакара</w:t>
      </w:r>
      <w:proofErr w:type="spellEnd"/>
      <w:r w:rsidRPr="00BD1A9E">
        <w:rPr>
          <w:sz w:val="28"/>
          <w:szCs w:val="28"/>
        </w:rPr>
        <w:t xml:space="preserve">» (285-286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BF5AF6" w:rsidRPr="00BD1A9E" w:rsidRDefault="00326529" w:rsidP="00326529">
      <w:pPr>
        <w:pStyle w:val="ae"/>
        <w:numPr>
          <w:ilvl w:val="0"/>
          <w:numId w:val="8"/>
        </w:numPr>
        <w:spacing w:line="23" w:lineRule="atLeast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Гыймран</w:t>
      </w:r>
      <w:proofErr w:type="spellEnd"/>
      <w:r w:rsidRPr="00BD1A9E">
        <w:rPr>
          <w:sz w:val="28"/>
          <w:szCs w:val="28"/>
        </w:rPr>
        <w:t xml:space="preserve">» (18-20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BF5AF6" w:rsidRPr="00BD1A9E" w:rsidRDefault="00293EA2" w:rsidP="00951D67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D1A9E">
        <w:rPr>
          <w:b/>
          <w:sz w:val="28"/>
          <w:szCs w:val="28"/>
        </w:rPr>
        <w:t xml:space="preserve">5.3. </w:t>
      </w:r>
      <w:r w:rsidR="00BF5AF6" w:rsidRPr="00BD1A9E">
        <w:rPr>
          <w:b/>
          <w:sz w:val="28"/>
          <w:szCs w:val="28"/>
        </w:rPr>
        <w:t xml:space="preserve">Примерные вопросы </w:t>
      </w:r>
      <w:r w:rsidR="00280B16" w:rsidRPr="00BD1A9E">
        <w:rPr>
          <w:b/>
          <w:sz w:val="28"/>
          <w:szCs w:val="28"/>
        </w:rPr>
        <w:t>к</w:t>
      </w:r>
      <w:r w:rsidR="0098127C" w:rsidRPr="00BD1A9E">
        <w:rPr>
          <w:b/>
          <w:sz w:val="28"/>
          <w:szCs w:val="28"/>
        </w:rPr>
        <w:t xml:space="preserve"> </w:t>
      </w:r>
      <w:r w:rsidR="00951D67" w:rsidRPr="00BD1A9E">
        <w:rPr>
          <w:b/>
          <w:sz w:val="28"/>
          <w:szCs w:val="28"/>
        </w:rPr>
        <w:t>промежуточной аттестации</w:t>
      </w:r>
      <w:r w:rsidR="00BF5AF6" w:rsidRPr="00BD1A9E">
        <w:rPr>
          <w:b/>
          <w:sz w:val="28"/>
          <w:szCs w:val="28"/>
        </w:rPr>
        <w:t>:</w:t>
      </w:r>
    </w:p>
    <w:p w:rsidR="00951D67" w:rsidRPr="00BD1A9E" w:rsidRDefault="00951D67" w:rsidP="00951D67">
      <w:pPr>
        <w:pStyle w:val="ae"/>
        <w:spacing w:line="23" w:lineRule="atLeast"/>
        <w:ind w:left="567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>3 семестр</w:t>
      </w:r>
    </w:p>
    <w:p w:rsidR="00951D67" w:rsidRPr="00BD1A9E" w:rsidRDefault="00951D67" w:rsidP="00951D67">
      <w:pPr>
        <w:pStyle w:val="ae"/>
        <w:spacing w:line="23" w:lineRule="atLeast"/>
        <w:ind w:left="567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Вариант №1</w:t>
      </w:r>
    </w:p>
    <w:p w:rsidR="00951D67" w:rsidRPr="00BD1A9E" w:rsidRDefault="00326529" w:rsidP="00326529">
      <w:pPr>
        <w:pStyle w:val="ae"/>
        <w:numPr>
          <w:ilvl w:val="0"/>
          <w:numId w:val="31"/>
        </w:numPr>
        <w:rPr>
          <w:sz w:val="28"/>
          <w:szCs w:val="28"/>
        </w:rPr>
      </w:pPr>
      <w:r w:rsidRPr="00BD1A9E">
        <w:rPr>
          <w:sz w:val="28"/>
          <w:szCs w:val="28"/>
        </w:rPr>
        <w:t>Словарное</w:t>
      </w:r>
      <w:r w:rsidR="00951D67" w:rsidRPr="00BD1A9E">
        <w:rPr>
          <w:sz w:val="28"/>
          <w:szCs w:val="28"/>
        </w:rPr>
        <w:t xml:space="preserve"> и терминологическое значение слова «</w:t>
      </w:r>
      <w:proofErr w:type="spellStart"/>
      <w:r w:rsidR="00951D67" w:rsidRPr="00BD1A9E">
        <w:rPr>
          <w:sz w:val="28"/>
          <w:szCs w:val="28"/>
        </w:rPr>
        <w:t>Тафсир</w:t>
      </w:r>
      <w:proofErr w:type="spellEnd"/>
      <w:r w:rsidR="00951D67" w:rsidRPr="00BD1A9E">
        <w:rPr>
          <w:sz w:val="28"/>
          <w:szCs w:val="28"/>
        </w:rPr>
        <w:t xml:space="preserve">». </w:t>
      </w:r>
    </w:p>
    <w:p w:rsidR="00951D67" w:rsidRPr="00BD1A9E" w:rsidRDefault="00951D67" w:rsidP="00326529">
      <w:pPr>
        <w:pStyle w:val="ae"/>
        <w:numPr>
          <w:ilvl w:val="0"/>
          <w:numId w:val="31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«Землетрясение». </w:t>
      </w:r>
    </w:p>
    <w:p w:rsidR="00951D67" w:rsidRPr="00BD1A9E" w:rsidRDefault="00951D67" w:rsidP="00326529">
      <w:pPr>
        <w:pStyle w:val="ae"/>
        <w:numPr>
          <w:ilvl w:val="0"/>
          <w:numId w:val="31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«Ночь» (12-21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951D67">
      <w:pPr>
        <w:spacing w:line="23" w:lineRule="atLeast"/>
        <w:ind w:left="567"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Вариант №2</w:t>
      </w:r>
    </w:p>
    <w:p w:rsidR="00951D67" w:rsidRPr="00BD1A9E" w:rsidRDefault="00951D67" w:rsidP="00326529">
      <w:pPr>
        <w:pStyle w:val="ae"/>
        <w:numPr>
          <w:ilvl w:val="0"/>
          <w:numId w:val="30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Ученые </w:t>
      </w:r>
      <w:r w:rsidR="00326529" w:rsidRPr="00BD1A9E">
        <w:rPr>
          <w:sz w:val="28"/>
          <w:szCs w:val="28"/>
        </w:rPr>
        <w:t>в области</w:t>
      </w:r>
      <w:r w:rsidRPr="00BD1A9E">
        <w:rPr>
          <w:sz w:val="28"/>
          <w:szCs w:val="28"/>
        </w:rPr>
        <w:t xml:space="preserve"> </w:t>
      </w:r>
      <w:r w:rsidR="00326529" w:rsidRPr="00BD1A9E">
        <w:rPr>
          <w:sz w:val="28"/>
          <w:szCs w:val="28"/>
        </w:rPr>
        <w:t>«</w:t>
      </w:r>
      <w:proofErr w:type="spellStart"/>
      <w:r w:rsidRPr="00BD1A9E">
        <w:rPr>
          <w:sz w:val="28"/>
          <w:szCs w:val="28"/>
        </w:rPr>
        <w:t>тафсир</w:t>
      </w:r>
      <w:proofErr w:type="spellEnd"/>
      <w:r w:rsidR="00326529" w:rsidRPr="00BD1A9E">
        <w:rPr>
          <w:sz w:val="28"/>
          <w:szCs w:val="28"/>
        </w:rPr>
        <w:t>»</w:t>
      </w:r>
      <w:r w:rsidRPr="00BD1A9E">
        <w:rPr>
          <w:sz w:val="28"/>
          <w:szCs w:val="28"/>
        </w:rPr>
        <w:t xml:space="preserve">. </w:t>
      </w:r>
    </w:p>
    <w:p w:rsidR="00951D67" w:rsidRPr="00BD1A9E" w:rsidRDefault="00951D67" w:rsidP="00326529">
      <w:pPr>
        <w:pStyle w:val="ae"/>
        <w:numPr>
          <w:ilvl w:val="0"/>
          <w:numId w:val="30"/>
        </w:numPr>
        <w:rPr>
          <w:sz w:val="28"/>
          <w:szCs w:val="28"/>
        </w:rPr>
      </w:pPr>
      <w:r w:rsidRPr="00BD1A9E">
        <w:rPr>
          <w:sz w:val="28"/>
          <w:szCs w:val="28"/>
        </w:rPr>
        <w:t>Суры «Слон», «</w:t>
      </w:r>
      <w:proofErr w:type="spellStart"/>
      <w:r w:rsidRPr="00BD1A9E">
        <w:rPr>
          <w:sz w:val="28"/>
          <w:szCs w:val="28"/>
        </w:rPr>
        <w:t>Курайш</w:t>
      </w:r>
      <w:proofErr w:type="spellEnd"/>
      <w:r w:rsidRPr="00BD1A9E">
        <w:rPr>
          <w:sz w:val="28"/>
          <w:szCs w:val="28"/>
        </w:rPr>
        <w:t>».</w:t>
      </w:r>
    </w:p>
    <w:p w:rsidR="00951D67" w:rsidRPr="00BD1A9E" w:rsidRDefault="00951D67" w:rsidP="00326529">
      <w:pPr>
        <w:pStyle w:val="ae"/>
        <w:numPr>
          <w:ilvl w:val="0"/>
          <w:numId w:val="30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«Ясное знамение» (6-8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951D67">
      <w:pPr>
        <w:spacing w:line="23" w:lineRule="atLeast"/>
        <w:ind w:left="567" w:right="566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Вариант №3</w:t>
      </w:r>
    </w:p>
    <w:p w:rsidR="00951D67" w:rsidRPr="00BD1A9E" w:rsidRDefault="00951D67" w:rsidP="00326529">
      <w:pPr>
        <w:pStyle w:val="ae"/>
        <w:numPr>
          <w:ilvl w:val="0"/>
          <w:numId w:val="29"/>
        </w:numPr>
        <w:rPr>
          <w:sz w:val="28"/>
          <w:szCs w:val="28"/>
        </w:rPr>
      </w:pPr>
      <w:r w:rsidRPr="00BD1A9E">
        <w:rPr>
          <w:sz w:val="28"/>
          <w:szCs w:val="28"/>
        </w:rPr>
        <w:t>Проблемы перевод</w:t>
      </w:r>
      <w:r w:rsidR="00326529" w:rsidRPr="00BD1A9E">
        <w:rPr>
          <w:sz w:val="28"/>
          <w:szCs w:val="28"/>
        </w:rPr>
        <w:t>а</w:t>
      </w:r>
      <w:r w:rsidRPr="00BD1A9E">
        <w:rPr>
          <w:sz w:val="28"/>
          <w:szCs w:val="28"/>
        </w:rPr>
        <w:t xml:space="preserve"> Корана.</w:t>
      </w:r>
    </w:p>
    <w:p w:rsidR="00951D67" w:rsidRPr="00BD1A9E" w:rsidRDefault="00951D67" w:rsidP="00326529">
      <w:pPr>
        <w:pStyle w:val="ae"/>
        <w:numPr>
          <w:ilvl w:val="0"/>
          <w:numId w:val="29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«Смоковница». </w:t>
      </w:r>
    </w:p>
    <w:p w:rsidR="00951D67" w:rsidRPr="00BD1A9E" w:rsidRDefault="00951D67" w:rsidP="00326529">
      <w:pPr>
        <w:pStyle w:val="ae"/>
        <w:numPr>
          <w:ilvl w:val="0"/>
          <w:numId w:val="29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«Город» (1-10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951D67">
      <w:pPr>
        <w:spacing w:line="23" w:lineRule="atLeast"/>
        <w:ind w:left="567" w:right="566"/>
        <w:jc w:val="both"/>
        <w:rPr>
          <w:sz w:val="28"/>
          <w:szCs w:val="28"/>
        </w:rPr>
      </w:pPr>
    </w:p>
    <w:p w:rsidR="00951D67" w:rsidRPr="00BD1A9E" w:rsidRDefault="00951D67" w:rsidP="00951D67">
      <w:pPr>
        <w:pStyle w:val="ae"/>
        <w:spacing w:line="23" w:lineRule="atLeast"/>
        <w:ind w:left="567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>4 семестр</w:t>
      </w:r>
    </w:p>
    <w:p w:rsidR="00951D67" w:rsidRPr="00BD1A9E" w:rsidRDefault="00951D67" w:rsidP="00951D67">
      <w:pPr>
        <w:pStyle w:val="ae"/>
        <w:spacing w:line="23" w:lineRule="atLeast"/>
        <w:ind w:left="567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Вариант №1</w:t>
      </w:r>
    </w:p>
    <w:p w:rsidR="00951D67" w:rsidRPr="00BD1A9E" w:rsidRDefault="00951D67" w:rsidP="00326529">
      <w:pPr>
        <w:pStyle w:val="ae"/>
        <w:numPr>
          <w:ilvl w:val="0"/>
          <w:numId w:val="26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«Заря» (1-14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6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«Обвешивающие» (18-28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 </w:t>
      </w:r>
    </w:p>
    <w:p w:rsidR="00951D67" w:rsidRPr="00BD1A9E" w:rsidRDefault="00951D67" w:rsidP="00326529">
      <w:pPr>
        <w:pStyle w:val="ae"/>
        <w:numPr>
          <w:ilvl w:val="0"/>
          <w:numId w:val="26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«Нахмурился» (33-42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951D67">
      <w:pPr>
        <w:spacing w:line="23" w:lineRule="atLeast"/>
        <w:ind w:left="567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Вариант №2</w:t>
      </w:r>
    </w:p>
    <w:p w:rsidR="00951D67" w:rsidRPr="00BD1A9E" w:rsidRDefault="00951D67" w:rsidP="00326529">
      <w:pPr>
        <w:pStyle w:val="ae"/>
        <w:numPr>
          <w:ilvl w:val="0"/>
          <w:numId w:val="27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«Покрывающее» (17-26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326529">
      <w:pPr>
        <w:pStyle w:val="ae"/>
        <w:numPr>
          <w:ilvl w:val="0"/>
          <w:numId w:val="27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«Обвешивающие» (1-6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326529">
      <w:pPr>
        <w:pStyle w:val="ae"/>
        <w:numPr>
          <w:ilvl w:val="0"/>
          <w:numId w:val="27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«Раскалывание» (13-19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951D67">
      <w:pPr>
        <w:pStyle w:val="ae"/>
        <w:spacing w:line="23" w:lineRule="atLeast"/>
        <w:ind w:left="567"/>
        <w:jc w:val="both"/>
        <w:rPr>
          <w:sz w:val="28"/>
          <w:szCs w:val="28"/>
        </w:rPr>
      </w:pPr>
      <w:r w:rsidRPr="00BD1A9E">
        <w:rPr>
          <w:sz w:val="28"/>
          <w:szCs w:val="28"/>
        </w:rPr>
        <w:t>Вариант №3</w:t>
      </w:r>
    </w:p>
    <w:p w:rsidR="00951D67" w:rsidRPr="00BD1A9E" w:rsidRDefault="00951D67" w:rsidP="00326529">
      <w:pPr>
        <w:pStyle w:val="ae"/>
        <w:numPr>
          <w:ilvl w:val="0"/>
          <w:numId w:val="28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«Высочайший» (1-8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326529">
      <w:pPr>
        <w:pStyle w:val="ae"/>
        <w:numPr>
          <w:ilvl w:val="0"/>
          <w:numId w:val="28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«Обвешивающие» (29-36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326529">
      <w:pPr>
        <w:pStyle w:val="ae"/>
        <w:numPr>
          <w:ilvl w:val="0"/>
          <w:numId w:val="28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«Вырывающие» (10-14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951D67">
      <w:pPr>
        <w:pStyle w:val="ae"/>
        <w:spacing w:line="23" w:lineRule="atLeast"/>
        <w:ind w:left="567"/>
        <w:jc w:val="both"/>
        <w:rPr>
          <w:sz w:val="28"/>
          <w:szCs w:val="28"/>
        </w:rPr>
      </w:pPr>
    </w:p>
    <w:p w:rsidR="00951D67" w:rsidRPr="00BD1A9E" w:rsidRDefault="00951D67" w:rsidP="00951D67">
      <w:pPr>
        <w:pStyle w:val="ae"/>
        <w:spacing w:line="23" w:lineRule="atLeast"/>
        <w:ind w:left="567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>5 семестр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lastRenderedPageBreak/>
        <w:t xml:space="preserve">Сура «Весть» (1-10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«Весть» (11-16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«Весть» (17-20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«Весть» (21-36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«Весть» (37-40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«Власть» (1-7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«Власть» (8-13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«Власть» (14-23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«Власть» (24-30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«Собрание» (20-24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(1-16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(17-26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(27-40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(41-56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(57-74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«Постигающее» (75-96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«Милосердный» (1-13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«Милосердный» (14-27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«Милосердный» (28-40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«Милосердный» (41-61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326529">
      <w:pPr>
        <w:pStyle w:val="ae"/>
        <w:numPr>
          <w:ilvl w:val="0"/>
          <w:numId w:val="25"/>
        </w:numPr>
        <w:rPr>
          <w:sz w:val="28"/>
          <w:szCs w:val="28"/>
        </w:rPr>
      </w:pPr>
      <w:r w:rsidRPr="00BD1A9E">
        <w:rPr>
          <w:sz w:val="28"/>
          <w:szCs w:val="28"/>
        </w:rPr>
        <w:t xml:space="preserve">Сура «Милосердный» (62-78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p w:rsidR="00951D67" w:rsidRPr="00BD1A9E" w:rsidRDefault="00951D67" w:rsidP="00951D67">
      <w:pPr>
        <w:pStyle w:val="ae"/>
        <w:spacing w:line="23" w:lineRule="atLeast"/>
        <w:jc w:val="both"/>
        <w:rPr>
          <w:b/>
          <w:bCs/>
          <w:sz w:val="28"/>
          <w:szCs w:val="28"/>
        </w:rPr>
      </w:pPr>
    </w:p>
    <w:p w:rsidR="00951D67" w:rsidRPr="00BD1A9E" w:rsidRDefault="00951D67" w:rsidP="00951D67">
      <w:pPr>
        <w:pStyle w:val="ae"/>
        <w:spacing w:line="23" w:lineRule="atLeast"/>
        <w:jc w:val="both"/>
        <w:rPr>
          <w:b/>
          <w:bCs/>
          <w:sz w:val="28"/>
          <w:szCs w:val="28"/>
        </w:rPr>
      </w:pPr>
      <w:r w:rsidRPr="00BD1A9E">
        <w:rPr>
          <w:b/>
          <w:bCs/>
          <w:sz w:val="28"/>
          <w:szCs w:val="28"/>
        </w:rPr>
        <w:t>6 семестр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(1-12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(13-30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(31-40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(41-50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(51-62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(63-70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(71-76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</w:t>
      </w:r>
      <w:proofErr w:type="spellStart"/>
      <w:r w:rsidRPr="00BD1A9E">
        <w:rPr>
          <w:sz w:val="28"/>
          <w:szCs w:val="28"/>
        </w:rPr>
        <w:t>Йа</w:t>
      </w:r>
      <w:proofErr w:type="spellEnd"/>
      <w:r w:rsidRPr="00BD1A9E">
        <w:rPr>
          <w:sz w:val="28"/>
          <w:szCs w:val="28"/>
        </w:rPr>
        <w:t xml:space="preserve"> </w:t>
      </w:r>
      <w:proofErr w:type="spellStart"/>
      <w:r w:rsidRPr="00BD1A9E">
        <w:rPr>
          <w:sz w:val="28"/>
          <w:szCs w:val="28"/>
        </w:rPr>
        <w:t>син</w:t>
      </w:r>
      <w:proofErr w:type="spellEnd"/>
      <w:r w:rsidRPr="00BD1A9E">
        <w:rPr>
          <w:sz w:val="28"/>
          <w:szCs w:val="28"/>
        </w:rPr>
        <w:t xml:space="preserve">» (77-83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Бакара</w:t>
      </w:r>
      <w:proofErr w:type="spellEnd"/>
      <w:r w:rsidRPr="00BD1A9E">
        <w:rPr>
          <w:sz w:val="28"/>
          <w:szCs w:val="28"/>
        </w:rPr>
        <w:t xml:space="preserve">» (152-157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Бакара</w:t>
      </w:r>
      <w:proofErr w:type="spellEnd"/>
      <w:r w:rsidRPr="00BD1A9E">
        <w:rPr>
          <w:sz w:val="28"/>
          <w:szCs w:val="28"/>
        </w:rPr>
        <w:t xml:space="preserve">» (183-185аяты).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Бакара</w:t>
      </w:r>
      <w:proofErr w:type="spellEnd"/>
      <w:r w:rsidRPr="00BD1A9E">
        <w:rPr>
          <w:sz w:val="28"/>
          <w:szCs w:val="28"/>
        </w:rPr>
        <w:t xml:space="preserve">» (255 </w:t>
      </w:r>
      <w:proofErr w:type="spellStart"/>
      <w:r w:rsidRPr="00BD1A9E">
        <w:rPr>
          <w:sz w:val="28"/>
          <w:szCs w:val="28"/>
        </w:rPr>
        <w:t>аят</w:t>
      </w:r>
      <w:proofErr w:type="spellEnd"/>
      <w:r w:rsidRPr="00BD1A9E">
        <w:rPr>
          <w:sz w:val="28"/>
          <w:szCs w:val="28"/>
        </w:rPr>
        <w:t xml:space="preserve">). </w:t>
      </w:r>
    </w:p>
    <w:p w:rsidR="00951D67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Бакара</w:t>
      </w:r>
      <w:proofErr w:type="spellEnd"/>
      <w:r w:rsidRPr="00BD1A9E">
        <w:rPr>
          <w:sz w:val="28"/>
          <w:szCs w:val="28"/>
        </w:rPr>
        <w:t xml:space="preserve">» (285-286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 xml:space="preserve">). </w:t>
      </w:r>
    </w:p>
    <w:p w:rsidR="0098127C" w:rsidRPr="00BD1A9E" w:rsidRDefault="00951D67" w:rsidP="00326529">
      <w:pPr>
        <w:pStyle w:val="ae"/>
        <w:numPr>
          <w:ilvl w:val="0"/>
          <w:numId w:val="24"/>
        </w:numPr>
        <w:rPr>
          <w:sz w:val="28"/>
          <w:szCs w:val="28"/>
        </w:rPr>
      </w:pPr>
      <w:r w:rsidRPr="00BD1A9E">
        <w:rPr>
          <w:sz w:val="28"/>
          <w:szCs w:val="28"/>
        </w:rPr>
        <w:t>Сура «Аль-</w:t>
      </w:r>
      <w:proofErr w:type="spellStart"/>
      <w:r w:rsidRPr="00BD1A9E">
        <w:rPr>
          <w:sz w:val="28"/>
          <w:szCs w:val="28"/>
        </w:rPr>
        <w:t>Гыймран</w:t>
      </w:r>
      <w:proofErr w:type="spellEnd"/>
      <w:r w:rsidRPr="00BD1A9E">
        <w:rPr>
          <w:sz w:val="28"/>
          <w:szCs w:val="28"/>
        </w:rPr>
        <w:t xml:space="preserve">» (18-20 </w:t>
      </w:r>
      <w:proofErr w:type="spellStart"/>
      <w:r w:rsidRPr="00BD1A9E">
        <w:rPr>
          <w:sz w:val="28"/>
          <w:szCs w:val="28"/>
        </w:rPr>
        <w:t>аяты</w:t>
      </w:r>
      <w:proofErr w:type="spellEnd"/>
      <w:r w:rsidRPr="00BD1A9E">
        <w:rPr>
          <w:sz w:val="28"/>
          <w:szCs w:val="28"/>
        </w:rPr>
        <w:t>).</w:t>
      </w:r>
    </w:p>
    <w:sectPr w:rsidR="0098127C" w:rsidRPr="00BD1A9E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238" w:rsidRDefault="00C12238" w:rsidP="007E5FE4">
      <w:r>
        <w:separator/>
      </w:r>
    </w:p>
  </w:endnote>
  <w:endnote w:type="continuationSeparator" w:id="0">
    <w:p w:rsidR="00C12238" w:rsidRDefault="00C12238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238" w:rsidRDefault="00C12238" w:rsidP="007E5FE4">
      <w:r>
        <w:separator/>
      </w:r>
    </w:p>
  </w:footnote>
  <w:footnote w:type="continuationSeparator" w:id="0">
    <w:p w:rsidR="00C12238" w:rsidRDefault="00C12238" w:rsidP="007E5FE4">
      <w:r>
        <w:continuationSeparator/>
      </w:r>
    </w:p>
  </w:footnote>
  <w:footnote w:id="1">
    <w:p w:rsidR="00EB36BD" w:rsidRDefault="00EB36BD" w:rsidP="004E6CA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EB36BD" w:rsidRDefault="00EB36BD" w:rsidP="004E6CA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EB36BD" w:rsidRPr="004A4394" w:rsidRDefault="00EB36BD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EB36BD" w:rsidRPr="004A4394" w:rsidRDefault="00EB36BD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EB36BD" w:rsidRPr="004A4394" w:rsidRDefault="00EB36BD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111B"/>
    <w:multiLevelType w:val="hybridMultilevel"/>
    <w:tmpl w:val="B956B3EE"/>
    <w:lvl w:ilvl="0" w:tplc="285E29EC">
      <w:start w:val="1"/>
      <w:numFmt w:val="decimal"/>
      <w:lvlText w:val="%1."/>
      <w:lvlJc w:val="left"/>
      <w:pPr>
        <w:ind w:left="1495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1D01E77"/>
    <w:multiLevelType w:val="hybridMultilevel"/>
    <w:tmpl w:val="C47E87C8"/>
    <w:lvl w:ilvl="0" w:tplc="285E29EC">
      <w:start w:val="1"/>
      <w:numFmt w:val="decimal"/>
      <w:lvlText w:val="%1."/>
      <w:lvlJc w:val="left"/>
      <w:pPr>
        <w:ind w:left="1495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31829FA"/>
    <w:multiLevelType w:val="hybridMultilevel"/>
    <w:tmpl w:val="43F69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907D1"/>
    <w:multiLevelType w:val="hybridMultilevel"/>
    <w:tmpl w:val="FC76FD20"/>
    <w:lvl w:ilvl="0" w:tplc="285E29EC">
      <w:start w:val="1"/>
      <w:numFmt w:val="decimal"/>
      <w:lvlText w:val="%1."/>
      <w:lvlJc w:val="left"/>
      <w:pPr>
        <w:ind w:left="1495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573F9"/>
    <w:multiLevelType w:val="hybridMultilevel"/>
    <w:tmpl w:val="BE8A6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77659B"/>
    <w:multiLevelType w:val="hybridMultilevel"/>
    <w:tmpl w:val="8228A402"/>
    <w:lvl w:ilvl="0" w:tplc="F8FA48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C3474"/>
    <w:multiLevelType w:val="hybridMultilevel"/>
    <w:tmpl w:val="FB44176A"/>
    <w:lvl w:ilvl="0" w:tplc="F8FA48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2004A"/>
    <w:multiLevelType w:val="hybridMultilevel"/>
    <w:tmpl w:val="B0A64FD8"/>
    <w:lvl w:ilvl="0" w:tplc="285E29EC">
      <w:start w:val="1"/>
      <w:numFmt w:val="decimal"/>
      <w:lvlText w:val="%1."/>
      <w:lvlJc w:val="left"/>
      <w:pPr>
        <w:ind w:left="1495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DA72863"/>
    <w:multiLevelType w:val="hybridMultilevel"/>
    <w:tmpl w:val="4AC61126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6357DF"/>
    <w:multiLevelType w:val="hybridMultilevel"/>
    <w:tmpl w:val="EEAE3A8E"/>
    <w:lvl w:ilvl="0" w:tplc="F16A11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4E440AD"/>
    <w:multiLevelType w:val="hybridMultilevel"/>
    <w:tmpl w:val="7A2EB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484995"/>
    <w:multiLevelType w:val="hybridMultilevel"/>
    <w:tmpl w:val="20CED922"/>
    <w:lvl w:ilvl="0" w:tplc="F8FA48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70819"/>
    <w:multiLevelType w:val="hybridMultilevel"/>
    <w:tmpl w:val="9B2C5B5C"/>
    <w:lvl w:ilvl="0" w:tplc="F8FA48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78014E"/>
    <w:multiLevelType w:val="hybridMultilevel"/>
    <w:tmpl w:val="9A7854A2"/>
    <w:lvl w:ilvl="0" w:tplc="8A1A92F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E6A56"/>
    <w:multiLevelType w:val="hybridMultilevel"/>
    <w:tmpl w:val="65BE7F96"/>
    <w:lvl w:ilvl="0" w:tplc="F8FA48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C454F4"/>
    <w:multiLevelType w:val="hybridMultilevel"/>
    <w:tmpl w:val="18A4C144"/>
    <w:lvl w:ilvl="0" w:tplc="F8FA48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3A3C87"/>
    <w:multiLevelType w:val="hybridMultilevel"/>
    <w:tmpl w:val="9C5C1F6C"/>
    <w:lvl w:ilvl="0" w:tplc="285E29EC">
      <w:start w:val="1"/>
      <w:numFmt w:val="decimal"/>
      <w:lvlText w:val="%1."/>
      <w:lvlJc w:val="left"/>
      <w:pPr>
        <w:ind w:left="1495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FB163EC"/>
    <w:multiLevelType w:val="hybridMultilevel"/>
    <w:tmpl w:val="1C3C9B60"/>
    <w:lvl w:ilvl="0" w:tplc="285E29EC">
      <w:start w:val="1"/>
      <w:numFmt w:val="decimal"/>
      <w:lvlText w:val="%1."/>
      <w:lvlJc w:val="left"/>
      <w:pPr>
        <w:ind w:left="1495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07E41"/>
    <w:multiLevelType w:val="hybridMultilevel"/>
    <w:tmpl w:val="A23C48D6"/>
    <w:lvl w:ilvl="0" w:tplc="8A1A92F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15B88"/>
    <w:multiLevelType w:val="hybridMultilevel"/>
    <w:tmpl w:val="7A2EB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EA5217"/>
    <w:multiLevelType w:val="hybridMultilevel"/>
    <w:tmpl w:val="EE025578"/>
    <w:lvl w:ilvl="0" w:tplc="3F04D9F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88652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9A8D6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E656EC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4CF4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680E2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907A8C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B6C31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AC54A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6030EE"/>
    <w:multiLevelType w:val="hybridMultilevel"/>
    <w:tmpl w:val="D3B8E53C"/>
    <w:lvl w:ilvl="0" w:tplc="F8FA48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8E42BA"/>
    <w:multiLevelType w:val="hybridMultilevel"/>
    <w:tmpl w:val="274E5A96"/>
    <w:lvl w:ilvl="0" w:tplc="3B1E4A2C">
      <w:start w:val="1"/>
      <w:numFmt w:val="bullet"/>
      <w:lvlText w:val="–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8">
    <w:nsid w:val="73281B0E"/>
    <w:multiLevelType w:val="hybridMultilevel"/>
    <w:tmpl w:val="53A2E322"/>
    <w:lvl w:ilvl="0" w:tplc="F8FA48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1A7663"/>
    <w:multiLevelType w:val="hybridMultilevel"/>
    <w:tmpl w:val="EB085254"/>
    <w:lvl w:ilvl="0" w:tplc="F8FA48C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8"/>
  </w:num>
  <w:num w:numId="3">
    <w:abstractNumId w:val="21"/>
  </w:num>
  <w:num w:numId="4">
    <w:abstractNumId w:val="5"/>
  </w:num>
  <w:num w:numId="5">
    <w:abstractNumId w:val="29"/>
  </w:num>
  <w:num w:numId="6">
    <w:abstractNumId w:val="4"/>
  </w:num>
  <w:num w:numId="7">
    <w:abstractNumId w:val="12"/>
  </w:num>
  <w:num w:numId="8">
    <w:abstractNumId w:val="6"/>
  </w:num>
  <w:num w:numId="9">
    <w:abstractNumId w:val="22"/>
  </w:num>
  <w:num w:numId="10">
    <w:abstractNumId w:val="16"/>
  </w:num>
  <w:num w:numId="11">
    <w:abstractNumId w:val="24"/>
  </w:num>
  <w:num w:numId="12">
    <w:abstractNumId w:val="11"/>
  </w:num>
  <w:num w:numId="13">
    <w:abstractNumId w:val="2"/>
  </w:num>
  <w:num w:numId="14">
    <w:abstractNumId w:val="10"/>
  </w:num>
  <w:num w:numId="15">
    <w:abstractNumId w:val="1"/>
  </w:num>
  <w:num w:numId="16">
    <w:abstractNumId w:val="20"/>
  </w:num>
  <w:num w:numId="17">
    <w:abstractNumId w:val="0"/>
  </w:num>
  <w:num w:numId="18">
    <w:abstractNumId w:val="3"/>
  </w:num>
  <w:num w:numId="19">
    <w:abstractNumId w:val="19"/>
  </w:num>
  <w:num w:numId="20">
    <w:abstractNumId w:val="13"/>
  </w:num>
  <w:num w:numId="21">
    <w:abstractNumId w:val="18"/>
  </w:num>
  <w:num w:numId="22">
    <w:abstractNumId w:val="27"/>
  </w:num>
  <w:num w:numId="23">
    <w:abstractNumId w:val="23"/>
  </w:num>
  <w:num w:numId="24">
    <w:abstractNumId w:val="15"/>
  </w:num>
  <w:num w:numId="25">
    <w:abstractNumId w:val="28"/>
  </w:num>
  <w:num w:numId="26">
    <w:abstractNumId w:val="9"/>
  </w:num>
  <w:num w:numId="27">
    <w:abstractNumId w:val="7"/>
  </w:num>
  <w:num w:numId="28">
    <w:abstractNumId w:val="14"/>
  </w:num>
  <w:num w:numId="29">
    <w:abstractNumId w:val="26"/>
  </w:num>
  <w:num w:numId="30">
    <w:abstractNumId w:val="30"/>
  </w:num>
  <w:num w:numId="3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21259"/>
    <w:rsid w:val="000303B4"/>
    <w:rsid w:val="00032535"/>
    <w:rsid w:val="000331D7"/>
    <w:rsid w:val="0003682C"/>
    <w:rsid w:val="000421DC"/>
    <w:rsid w:val="000515E8"/>
    <w:rsid w:val="00054565"/>
    <w:rsid w:val="00061CB6"/>
    <w:rsid w:val="00061E15"/>
    <w:rsid w:val="000620DF"/>
    <w:rsid w:val="00066DC8"/>
    <w:rsid w:val="000720D2"/>
    <w:rsid w:val="0007390C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143B1"/>
    <w:rsid w:val="00120A0E"/>
    <w:rsid w:val="00123B07"/>
    <w:rsid w:val="001268E8"/>
    <w:rsid w:val="00132FF3"/>
    <w:rsid w:val="00136F00"/>
    <w:rsid w:val="0014155C"/>
    <w:rsid w:val="001673F5"/>
    <w:rsid w:val="001730E5"/>
    <w:rsid w:val="0017562E"/>
    <w:rsid w:val="001762A7"/>
    <w:rsid w:val="00184755"/>
    <w:rsid w:val="001975F2"/>
    <w:rsid w:val="001A539C"/>
    <w:rsid w:val="001A53B1"/>
    <w:rsid w:val="001A571A"/>
    <w:rsid w:val="001A7CEE"/>
    <w:rsid w:val="001B11EA"/>
    <w:rsid w:val="001C750D"/>
    <w:rsid w:val="001E62DF"/>
    <w:rsid w:val="001F6F7C"/>
    <w:rsid w:val="001F7CEC"/>
    <w:rsid w:val="00230CBF"/>
    <w:rsid w:val="00231862"/>
    <w:rsid w:val="00232045"/>
    <w:rsid w:val="002324D8"/>
    <w:rsid w:val="00252C99"/>
    <w:rsid w:val="0025494A"/>
    <w:rsid w:val="00257D26"/>
    <w:rsid w:val="00260070"/>
    <w:rsid w:val="00266E92"/>
    <w:rsid w:val="00280B16"/>
    <w:rsid w:val="0029217A"/>
    <w:rsid w:val="00293EA2"/>
    <w:rsid w:val="0029430C"/>
    <w:rsid w:val="002958C2"/>
    <w:rsid w:val="002A3BB7"/>
    <w:rsid w:val="002B5F23"/>
    <w:rsid w:val="002C5A76"/>
    <w:rsid w:val="002C5F5F"/>
    <w:rsid w:val="002D42BC"/>
    <w:rsid w:val="002F2A9C"/>
    <w:rsid w:val="0030714C"/>
    <w:rsid w:val="00307FBA"/>
    <w:rsid w:val="00312C64"/>
    <w:rsid w:val="00326529"/>
    <w:rsid w:val="0033146E"/>
    <w:rsid w:val="00332DF8"/>
    <w:rsid w:val="00333A73"/>
    <w:rsid w:val="00336C55"/>
    <w:rsid w:val="003547A9"/>
    <w:rsid w:val="00356EAB"/>
    <w:rsid w:val="00360274"/>
    <w:rsid w:val="00361E0F"/>
    <w:rsid w:val="0037013B"/>
    <w:rsid w:val="00372ECE"/>
    <w:rsid w:val="00375C1E"/>
    <w:rsid w:val="003817BF"/>
    <w:rsid w:val="00396ADA"/>
    <w:rsid w:val="003A67CB"/>
    <w:rsid w:val="003B10DA"/>
    <w:rsid w:val="003C61F7"/>
    <w:rsid w:val="003D107D"/>
    <w:rsid w:val="003D26B5"/>
    <w:rsid w:val="003D73CA"/>
    <w:rsid w:val="003F016F"/>
    <w:rsid w:val="003F6EB8"/>
    <w:rsid w:val="00410C5A"/>
    <w:rsid w:val="00413FBE"/>
    <w:rsid w:val="004144A4"/>
    <w:rsid w:val="004257D6"/>
    <w:rsid w:val="00430062"/>
    <w:rsid w:val="0043389D"/>
    <w:rsid w:val="004451C5"/>
    <w:rsid w:val="004531F0"/>
    <w:rsid w:val="00456A54"/>
    <w:rsid w:val="004778CE"/>
    <w:rsid w:val="00485965"/>
    <w:rsid w:val="00487E66"/>
    <w:rsid w:val="004900D7"/>
    <w:rsid w:val="00493526"/>
    <w:rsid w:val="004A4041"/>
    <w:rsid w:val="004A4394"/>
    <w:rsid w:val="004C0680"/>
    <w:rsid w:val="004D680B"/>
    <w:rsid w:val="004E2926"/>
    <w:rsid w:val="004E6CA4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A95"/>
    <w:rsid w:val="00580FE3"/>
    <w:rsid w:val="00587A71"/>
    <w:rsid w:val="00592321"/>
    <w:rsid w:val="0059306D"/>
    <w:rsid w:val="005A1291"/>
    <w:rsid w:val="005B3A80"/>
    <w:rsid w:val="005B66D5"/>
    <w:rsid w:val="005B7F21"/>
    <w:rsid w:val="005E0678"/>
    <w:rsid w:val="005E5E21"/>
    <w:rsid w:val="005F715A"/>
    <w:rsid w:val="0060576C"/>
    <w:rsid w:val="006174D9"/>
    <w:rsid w:val="00625B14"/>
    <w:rsid w:val="00644823"/>
    <w:rsid w:val="0066406A"/>
    <w:rsid w:val="00671E4B"/>
    <w:rsid w:val="006821CE"/>
    <w:rsid w:val="006B72AA"/>
    <w:rsid w:val="006D32DE"/>
    <w:rsid w:val="006E44A0"/>
    <w:rsid w:val="006E6F96"/>
    <w:rsid w:val="00705B77"/>
    <w:rsid w:val="00705FE9"/>
    <w:rsid w:val="0072177F"/>
    <w:rsid w:val="00735504"/>
    <w:rsid w:val="00735839"/>
    <w:rsid w:val="00742808"/>
    <w:rsid w:val="00762114"/>
    <w:rsid w:val="00766748"/>
    <w:rsid w:val="007A5164"/>
    <w:rsid w:val="007B2FCE"/>
    <w:rsid w:val="007C0932"/>
    <w:rsid w:val="007D0181"/>
    <w:rsid w:val="007E5FE4"/>
    <w:rsid w:val="007F0861"/>
    <w:rsid w:val="007F474F"/>
    <w:rsid w:val="0080349B"/>
    <w:rsid w:val="00817589"/>
    <w:rsid w:val="00834DB3"/>
    <w:rsid w:val="00850368"/>
    <w:rsid w:val="0086153E"/>
    <w:rsid w:val="00862381"/>
    <w:rsid w:val="00864A14"/>
    <w:rsid w:val="00867860"/>
    <w:rsid w:val="0087255C"/>
    <w:rsid w:val="00885CC5"/>
    <w:rsid w:val="008928B3"/>
    <w:rsid w:val="008939C4"/>
    <w:rsid w:val="008B07BE"/>
    <w:rsid w:val="008C6DD4"/>
    <w:rsid w:val="008D35A3"/>
    <w:rsid w:val="008D4194"/>
    <w:rsid w:val="008D7D75"/>
    <w:rsid w:val="008E08A4"/>
    <w:rsid w:val="008E1C0A"/>
    <w:rsid w:val="008E7742"/>
    <w:rsid w:val="008F52EA"/>
    <w:rsid w:val="008F79E2"/>
    <w:rsid w:val="00901B84"/>
    <w:rsid w:val="00920EF3"/>
    <w:rsid w:val="009223AA"/>
    <w:rsid w:val="00930497"/>
    <w:rsid w:val="00941BF9"/>
    <w:rsid w:val="00951D67"/>
    <w:rsid w:val="00952C79"/>
    <w:rsid w:val="00957922"/>
    <w:rsid w:val="009615BF"/>
    <w:rsid w:val="00967E19"/>
    <w:rsid w:val="00975645"/>
    <w:rsid w:val="0098127C"/>
    <w:rsid w:val="00995F24"/>
    <w:rsid w:val="009B7A75"/>
    <w:rsid w:val="009C2D80"/>
    <w:rsid w:val="009D2825"/>
    <w:rsid w:val="009D65FF"/>
    <w:rsid w:val="009D6C4A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55ED2"/>
    <w:rsid w:val="00A72649"/>
    <w:rsid w:val="00A7502D"/>
    <w:rsid w:val="00A81EA0"/>
    <w:rsid w:val="00A84B99"/>
    <w:rsid w:val="00A85032"/>
    <w:rsid w:val="00A9647C"/>
    <w:rsid w:val="00AA100B"/>
    <w:rsid w:val="00AB66E5"/>
    <w:rsid w:val="00AE15DB"/>
    <w:rsid w:val="00AE1951"/>
    <w:rsid w:val="00AE705E"/>
    <w:rsid w:val="00AF0A85"/>
    <w:rsid w:val="00B03229"/>
    <w:rsid w:val="00B03D5D"/>
    <w:rsid w:val="00B06D40"/>
    <w:rsid w:val="00B07D2C"/>
    <w:rsid w:val="00B172D6"/>
    <w:rsid w:val="00B20E9A"/>
    <w:rsid w:val="00B23182"/>
    <w:rsid w:val="00B24343"/>
    <w:rsid w:val="00B32EFD"/>
    <w:rsid w:val="00B40A91"/>
    <w:rsid w:val="00B42280"/>
    <w:rsid w:val="00B53F07"/>
    <w:rsid w:val="00B53F5E"/>
    <w:rsid w:val="00B60040"/>
    <w:rsid w:val="00B77AAF"/>
    <w:rsid w:val="00B84516"/>
    <w:rsid w:val="00B945AB"/>
    <w:rsid w:val="00B954E7"/>
    <w:rsid w:val="00BA4358"/>
    <w:rsid w:val="00BC50C5"/>
    <w:rsid w:val="00BC7262"/>
    <w:rsid w:val="00BD1A9E"/>
    <w:rsid w:val="00BD58CF"/>
    <w:rsid w:val="00BE4996"/>
    <w:rsid w:val="00BF236D"/>
    <w:rsid w:val="00BF3655"/>
    <w:rsid w:val="00BF5AF6"/>
    <w:rsid w:val="00C03A0F"/>
    <w:rsid w:val="00C06FBF"/>
    <w:rsid w:val="00C12238"/>
    <w:rsid w:val="00C22B37"/>
    <w:rsid w:val="00C34E6B"/>
    <w:rsid w:val="00C351CA"/>
    <w:rsid w:val="00C36259"/>
    <w:rsid w:val="00C44D1F"/>
    <w:rsid w:val="00C7126F"/>
    <w:rsid w:val="00C80D95"/>
    <w:rsid w:val="00CA0134"/>
    <w:rsid w:val="00CB5513"/>
    <w:rsid w:val="00CD6B9E"/>
    <w:rsid w:val="00D1733F"/>
    <w:rsid w:val="00D2419C"/>
    <w:rsid w:val="00D31D83"/>
    <w:rsid w:val="00D31DF8"/>
    <w:rsid w:val="00D3332A"/>
    <w:rsid w:val="00D45EE9"/>
    <w:rsid w:val="00D505E9"/>
    <w:rsid w:val="00D52419"/>
    <w:rsid w:val="00D5396E"/>
    <w:rsid w:val="00D54AB4"/>
    <w:rsid w:val="00D578FA"/>
    <w:rsid w:val="00D601DA"/>
    <w:rsid w:val="00D64C8E"/>
    <w:rsid w:val="00D70463"/>
    <w:rsid w:val="00D7410E"/>
    <w:rsid w:val="00D81FD9"/>
    <w:rsid w:val="00D851AD"/>
    <w:rsid w:val="00D91883"/>
    <w:rsid w:val="00D91CF4"/>
    <w:rsid w:val="00DA25F5"/>
    <w:rsid w:val="00DC1385"/>
    <w:rsid w:val="00DD575F"/>
    <w:rsid w:val="00DE44E1"/>
    <w:rsid w:val="00E23E44"/>
    <w:rsid w:val="00E25A71"/>
    <w:rsid w:val="00E335AF"/>
    <w:rsid w:val="00E41784"/>
    <w:rsid w:val="00E6062E"/>
    <w:rsid w:val="00E63ADD"/>
    <w:rsid w:val="00EB36BD"/>
    <w:rsid w:val="00EC557A"/>
    <w:rsid w:val="00ED2496"/>
    <w:rsid w:val="00EE4553"/>
    <w:rsid w:val="00EF4F5A"/>
    <w:rsid w:val="00F07956"/>
    <w:rsid w:val="00F106FC"/>
    <w:rsid w:val="00F16EDF"/>
    <w:rsid w:val="00F2612C"/>
    <w:rsid w:val="00F3221C"/>
    <w:rsid w:val="00F42C88"/>
    <w:rsid w:val="00F46F05"/>
    <w:rsid w:val="00F5701E"/>
    <w:rsid w:val="00F60DFC"/>
    <w:rsid w:val="00F7309C"/>
    <w:rsid w:val="00F7797F"/>
    <w:rsid w:val="00F818F5"/>
    <w:rsid w:val="00F83383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customStyle="1" w:styleId="Default">
    <w:name w:val="Default"/>
    <w:rsid w:val="00312C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Balloon Text"/>
    <w:basedOn w:val="a"/>
    <w:link w:val="af0"/>
    <w:semiHidden/>
    <w:rsid w:val="003A67C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A67C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rsid w:val="00F07956"/>
    <w:pPr>
      <w:spacing w:before="100" w:beforeAutospacing="1" w:after="100" w:afterAutospacing="1"/>
    </w:pPr>
  </w:style>
  <w:style w:type="paragraph" w:styleId="af2">
    <w:name w:val="header"/>
    <w:basedOn w:val="a"/>
    <w:link w:val="af3"/>
    <w:uiPriority w:val="99"/>
    <w:rsid w:val="00951D67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951D67"/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customStyle="1" w:styleId="Default">
    <w:name w:val="Default"/>
    <w:rsid w:val="00312C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Balloon Text"/>
    <w:basedOn w:val="a"/>
    <w:link w:val="af0"/>
    <w:semiHidden/>
    <w:rsid w:val="003A67C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A67C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rsid w:val="00F07956"/>
    <w:pPr>
      <w:spacing w:before="100" w:beforeAutospacing="1" w:after="100" w:afterAutospacing="1"/>
    </w:pPr>
  </w:style>
  <w:style w:type="paragraph" w:styleId="af2">
    <w:name w:val="header"/>
    <w:basedOn w:val="a"/>
    <w:link w:val="af3"/>
    <w:uiPriority w:val="99"/>
    <w:rsid w:val="00951D67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951D67"/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419F1-F122-4C35-95A3-A62918E0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14</Pages>
  <Words>3010</Words>
  <Characters>17160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204</cp:revision>
  <dcterms:created xsi:type="dcterms:W3CDTF">2019-06-27T08:45:00Z</dcterms:created>
  <dcterms:modified xsi:type="dcterms:W3CDTF">2020-02-20T10:34:00Z</dcterms:modified>
</cp:coreProperties>
</file>